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48" w:rsidRDefault="00663148" w:rsidP="00663148">
      <w:pPr>
        <w:spacing w:after="0" w:line="336" w:lineRule="atLeast"/>
        <w:textAlignment w:val="baseline"/>
        <w:rPr>
          <w:rFonts w:eastAsia="Times New Roman" w:cs="Courier New"/>
          <w:b/>
          <w:bCs/>
          <w:color w:val="000000"/>
          <w:sz w:val="24"/>
          <w:szCs w:val="24"/>
          <w:bdr w:val="none" w:sz="0" w:space="0" w:color="auto" w:frame="1"/>
          <w:lang w:eastAsia="en-ZA"/>
        </w:rPr>
      </w:pPr>
      <w:r>
        <w:rPr>
          <w:rFonts w:eastAsia="Times New Roman" w:cs="Courier New"/>
          <w:b/>
          <w:bCs/>
          <w:color w:val="000000"/>
          <w:sz w:val="24"/>
          <w:szCs w:val="24"/>
          <w:bdr w:val="none" w:sz="0" w:space="0" w:color="auto" w:frame="1"/>
          <w:lang w:eastAsia="en-ZA"/>
        </w:rPr>
        <w:t xml:space="preserve">Sagan Centre: Brief </w:t>
      </w:r>
      <w:r w:rsidR="004F433F">
        <w:rPr>
          <w:rFonts w:eastAsia="Times New Roman" w:cs="Courier New"/>
          <w:b/>
          <w:bCs/>
          <w:color w:val="000000"/>
          <w:sz w:val="24"/>
          <w:szCs w:val="24"/>
          <w:bdr w:val="none" w:sz="0" w:space="0" w:color="auto" w:frame="1"/>
          <w:lang w:eastAsia="en-ZA"/>
        </w:rPr>
        <w:t>summary of Sagan Centre’s h</w:t>
      </w:r>
      <w:r>
        <w:rPr>
          <w:rFonts w:eastAsia="Times New Roman" w:cs="Courier New"/>
          <w:b/>
          <w:bCs/>
          <w:color w:val="000000"/>
          <w:sz w:val="24"/>
          <w:szCs w:val="24"/>
          <w:bdr w:val="none" w:sz="0" w:space="0" w:color="auto" w:frame="1"/>
          <w:lang w:eastAsia="en-ZA"/>
        </w:rPr>
        <w:t>istory and vision statement</w:t>
      </w:r>
    </w:p>
    <w:p w:rsidR="00663148" w:rsidRDefault="00663148" w:rsidP="00663148">
      <w:pPr>
        <w:spacing w:after="0" w:line="336" w:lineRule="atLeast"/>
        <w:textAlignment w:val="baseline"/>
        <w:rPr>
          <w:rFonts w:eastAsia="Times New Roman" w:cs="Courier New"/>
          <w:b/>
          <w:bCs/>
          <w:color w:val="000000"/>
          <w:sz w:val="24"/>
          <w:szCs w:val="24"/>
          <w:bdr w:val="none" w:sz="0" w:space="0" w:color="auto" w:frame="1"/>
          <w:lang w:eastAsia="en-ZA"/>
        </w:rPr>
      </w:pPr>
    </w:p>
    <w:p w:rsidR="00663148" w:rsidRPr="00663148" w:rsidRDefault="00663148" w:rsidP="00663148">
      <w:pPr>
        <w:spacing w:after="0" w:line="336" w:lineRule="atLeast"/>
        <w:textAlignment w:val="baseline"/>
        <w:rPr>
          <w:rFonts w:eastAsia="Times New Roman" w:cs="Courier New"/>
          <w:b/>
          <w:bCs/>
          <w:color w:val="000000"/>
          <w:sz w:val="24"/>
          <w:szCs w:val="24"/>
          <w:bdr w:val="none" w:sz="0" w:space="0" w:color="auto" w:frame="1"/>
          <w:lang w:eastAsia="en-ZA"/>
        </w:rPr>
      </w:pPr>
      <w:r w:rsidRPr="00663148">
        <w:rPr>
          <w:rFonts w:eastAsia="Times New Roman" w:cs="Courier New"/>
          <w:b/>
          <w:bCs/>
          <w:color w:val="000000"/>
          <w:sz w:val="24"/>
          <w:szCs w:val="24"/>
          <w:bdr w:val="none" w:sz="0" w:space="0" w:color="auto" w:frame="1"/>
          <w:lang w:eastAsia="en-ZA"/>
        </w:rPr>
        <w:t>The Roots to Sagan Centre:</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p>
    <w:p w:rsidR="00663148" w:rsidRPr="00663148" w:rsidRDefault="00290308" w:rsidP="00663148">
      <w:pPr>
        <w:spacing w:after="0" w:line="336" w:lineRule="atLeast"/>
        <w:textAlignment w:val="baseline"/>
        <w:rPr>
          <w:rFonts w:eastAsia="Times New Roman" w:cs="Courier New"/>
          <w:bCs/>
          <w:color w:val="000000"/>
          <w:sz w:val="24"/>
          <w:szCs w:val="24"/>
          <w:bdr w:val="none" w:sz="0" w:space="0" w:color="auto" w:frame="1"/>
          <w:lang w:eastAsia="en-ZA"/>
        </w:rPr>
      </w:pPr>
      <w:r>
        <w:rPr>
          <w:rFonts w:eastAsia="Times New Roman" w:cs="Courier New"/>
          <w:bCs/>
          <w:color w:val="000000"/>
          <w:sz w:val="24"/>
          <w:szCs w:val="24"/>
          <w:bdr w:val="none" w:sz="0" w:space="0" w:color="auto" w:frame="1"/>
          <w:lang w:eastAsia="en-ZA"/>
        </w:rPr>
        <w:t>A brief h</w:t>
      </w:r>
      <w:r w:rsidR="00663148" w:rsidRPr="00663148">
        <w:rPr>
          <w:rFonts w:eastAsia="Times New Roman" w:cs="Courier New"/>
          <w:bCs/>
          <w:color w:val="000000"/>
          <w:sz w:val="24"/>
          <w:szCs w:val="24"/>
          <w:bdr w:val="none" w:sz="0" w:space="0" w:color="auto" w:frame="1"/>
          <w:lang w:eastAsia="en-ZA"/>
        </w:rPr>
        <w:t>istory of CL Education</w:t>
      </w:r>
      <w:r w:rsidR="00663148">
        <w:rPr>
          <w:rFonts w:eastAsia="Times New Roman" w:cs="Courier New"/>
          <w:bCs/>
          <w:color w:val="000000"/>
          <w:sz w:val="24"/>
          <w:szCs w:val="24"/>
          <w:bdr w:val="none" w:sz="0" w:space="0" w:color="auto" w:frame="1"/>
          <w:lang w:eastAsia="en-ZA"/>
        </w:rPr>
        <w:t xml:space="preserve"> as the roots to Sagan Centre</w:t>
      </w:r>
      <w:r w:rsidR="004F433F">
        <w:rPr>
          <w:rFonts w:eastAsia="Times New Roman" w:cs="Courier New"/>
          <w:bCs/>
          <w:color w:val="000000"/>
          <w:sz w:val="24"/>
          <w:szCs w:val="24"/>
          <w:bdr w:val="none" w:sz="0" w:space="0" w:color="auto" w:frame="1"/>
          <w:lang w:eastAsia="en-ZA"/>
        </w:rPr>
        <w:t xml:space="preserve">: </w:t>
      </w:r>
      <w:r w:rsidR="00663148" w:rsidRPr="00663148">
        <w:rPr>
          <w:rFonts w:eastAsia="Times New Roman" w:cs="Courier New"/>
          <w:bCs/>
          <w:color w:val="000000"/>
          <w:sz w:val="24"/>
          <w:szCs w:val="24"/>
          <w:bdr w:val="none" w:sz="0" w:space="0" w:color="auto" w:frame="1"/>
          <w:lang w:eastAsia="en-ZA"/>
        </w:rPr>
        <w:t xml:space="preserve">CL Education has been in operation since 2009, with founding member, Bronwyn </w:t>
      </w:r>
      <w:r w:rsidR="00663148" w:rsidRPr="00663148">
        <w:rPr>
          <w:rFonts w:eastAsia="Times New Roman" w:cs="Courier New"/>
          <w:bCs/>
          <w:color w:val="000000"/>
          <w:sz w:val="24"/>
          <w:szCs w:val="24"/>
          <w:bdr w:val="none" w:sz="0" w:space="0" w:color="auto" w:frame="1"/>
          <w:lang w:eastAsia="en-ZA"/>
        </w:rPr>
        <w:t>Ansell, having</w:t>
      </w:r>
      <w:r w:rsidR="00663148" w:rsidRPr="00663148">
        <w:rPr>
          <w:rFonts w:eastAsia="Times New Roman" w:cs="Courier New"/>
          <w:bCs/>
          <w:color w:val="000000"/>
          <w:sz w:val="24"/>
          <w:szCs w:val="24"/>
          <w:bdr w:val="none" w:sz="0" w:space="0" w:color="auto" w:frame="1"/>
          <w:lang w:eastAsia="en-ZA"/>
        </w:rPr>
        <w:t xml:space="preserve"> been involved with Cambridge (CIE) for an extensive period.</w:t>
      </w:r>
      <w:bookmarkStart w:id="0" w:name="_GoBack"/>
      <w:bookmarkEnd w:id="0"/>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 xml:space="preserve"> </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 xml:space="preserve">CL Education was initiated largely in reaction to the lack of support offered to Cambridge distance education in South Africa. At that stage, it was felt that the distance learning initiatives in South Africa were not </w:t>
      </w:r>
      <w:r w:rsidR="009C1AA5" w:rsidRPr="00663148">
        <w:rPr>
          <w:rFonts w:eastAsia="Times New Roman" w:cs="Courier New"/>
          <w:bCs/>
          <w:color w:val="000000"/>
          <w:sz w:val="24"/>
          <w:szCs w:val="24"/>
          <w:bdr w:val="none" w:sz="0" w:space="0" w:color="auto" w:frame="1"/>
          <w:lang w:eastAsia="en-ZA"/>
        </w:rPr>
        <w:t>progressing</w:t>
      </w:r>
      <w:r w:rsidRPr="00663148">
        <w:rPr>
          <w:rFonts w:eastAsia="Times New Roman" w:cs="Courier New"/>
          <w:bCs/>
          <w:color w:val="000000"/>
          <w:sz w:val="24"/>
          <w:szCs w:val="24"/>
          <w:bdr w:val="none" w:sz="0" w:space="0" w:color="auto" w:frame="1"/>
          <w:lang w:eastAsia="en-ZA"/>
        </w:rPr>
        <w:t xml:space="preserve"> rapidly enough in terms of academic support that encompassed optimising online tools and the necessary support to students via electronic platforms. CL Education, unlike the other Cambridge Distance Colleges allows for flexibility in terms of solo candidates to be aided by a curriculum provider: in essence this means that some subjects can be done without assistance as ‘solo’, whilst other subjects are taken through CL Education.</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 xml:space="preserve"> </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In 2013, CL Education was accredited by Cambridge International Examinations as the FIRST and ONLY online college in the world to be awarded an Associate School approval.  CL Education is an attached British Council Centre and operates in partnership with British Council for exam purposes. All CL Edu</w:t>
      </w:r>
      <w:r w:rsidR="009C1AA5">
        <w:rPr>
          <w:rFonts w:eastAsia="Times New Roman" w:cs="Courier New"/>
          <w:bCs/>
          <w:color w:val="000000"/>
          <w:sz w:val="24"/>
          <w:szCs w:val="24"/>
          <w:bdr w:val="none" w:sz="0" w:space="0" w:color="auto" w:frame="1"/>
          <w:lang w:eastAsia="en-ZA"/>
        </w:rPr>
        <w:t>cations</w:t>
      </w:r>
      <w:r w:rsidRPr="00663148">
        <w:rPr>
          <w:rFonts w:eastAsia="Times New Roman" w:cs="Courier New"/>
          <w:bCs/>
          <w:color w:val="000000"/>
          <w:sz w:val="24"/>
          <w:szCs w:val="24"/>
          <w:bdr w:val="none" w:sz="0" w:space="0" w:color="auto" w:frame="1"/>
          <w:lang w:eastAsia="en-ZA"/>
        </w:rPr>
        <w:t xml:space="preserve"> students sit exams at a British Council Centre</w:t>
      </w:r>
      <w:r w:rsidR="009C1AA5">
        <w:rPr>
          <w:rFonts w:eastAsia="Times New Roman" w:cs="Courier New"/>
          <w:bCs/>
          <w:color w:val="000000"/>
          <w:sz w:val="24"/>
          <w:szCs w:val="24"/>
          <w:bdr w:val="none" w:sz="0" w:space="0" w:color="auto" w:frame="1"/>
          <w:lang w:eastAsia="en-ZA"/>
        </w:rPr>
        <w:t xml:space="preserve"> in Johannesburg or Cape Town or at a British Council Associate School who has been approved by British Council and contracted to administer such</w:t>
      </w:r>
      <w:r w:rsidRPr="00663148">
        <w:rPr>
          <w:rFonts w:eastAsia="Times New Roman" w:cs="Courier New"/>
          <w:bCs/>
          <w:color w:val="000000"/>
          <w:sz w:val="24"/>
          <w:szCs w:val="24"/>
          <w:bdr w:val="none" w:sz="0" w:space="0" w:color="auto" w:frame="1"/>
          <w:lang w:eastAsia="en-ZA"/>
        </w:rPr>
        <w:t>.</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 xml:space="preserve"> </w:t>
      </w:r>
    </w:p>
    <w:p w:rsidR="00663148" w:rsidRPr="00663148" w:rsidRDefault="004F433F" w:rsidP="00663148">
      <w:pPr>
        <w:spacing w:after="0" w:line="336" w:lineRule="atLeast"/>
        <w:textAlignment w:val="baseline"/>
        <w:rPr>
          <w:rFonts w:eastAsia="Times New Roman" w:cs="Courier New"/>
          <w:bCs/>
          <w:color w:val="000000"/>
          <w:sz w:val="24"/>
          <w:szCs w:val="24"/>
          <w:bdr w:val="none" w:sz="0" w:space="0" w:color="auto" w:frame="1"/>
          <w:lang w:eastAsia="en-ZA"/>
        </w:rPr>
      </w:pPr>
      <w:r>
        <w:rPr>
          <w:rFonts w:eastAsia="Times New Roman" w:cs="Courier New"/>
          <w:bCs/>
          <w:color w:val="000000"/>
          <w:sz w:val="24"/>
          <w:szCs w:val="24"/>
          <w:bdr w:val="none" w:sz="0" w:space="0" w:color="auto" w:frame="1"/>
          <w:lang w:eastAsia="en-ZA"/>
        </w:rPr>
        <w:t>Due to the request by CL Education parents and distance learners</w:t>
      </w:r>
      <w:r w:rsidR="009C1AA5">
        <w:rPr>
          <w:rFonts w:eastAsia="Times New Roman" w:cs="Courier New"/>
          <w:bCs/>
          <w:color w:val="000000"/>
          <w:sz w:val="24"/>
          <w:szCs w:val="24"/>
          <w:bdr w:val="none" w:sz="0" w:space="0" w:color="auto" w:frame="1"/>
          <w:lang w:eastAsia="en-ZA"/>
        </w:rPr>
        <w:t xml:space="preserve"> between 2009 and 2015</w:t>
      </w:r>
      <w:r>
        <w:rPr>
          <w:rFonts w:eastAsia="Times New Roman" w:cs="Courier New"/>
          <w:bCs/>
          <w:color w:val="000000"/>
          <w:sz w:val="24"/>
          <w:szCs w:val="24"/>
          <w:bdr w:val="none" w:sz="0" w:space="0" w:color="auto" w:frame="1"/>
          <w:lang w:eastAsia="en-ZA"/>
        </w:rPr>
        <w:t>, who live in the surrounds of the CL Education Head office in Johannesburg, a need for a bricks and mortar centre was suggested</w:t>
      </w:r>
      <w:r w:rsidR="009C1AA5">
        <w:rPr>
          <w:rFonts w:eastAsia="Times New Roman" w:cs="Courier New"/>
          <w:bCs/>
          <w:color w:val="000000"/>
          <w:sz w:val="24"/>
          <w:szCs w:val="24"/>
          <w:bdr w:val="none" w:sz="0" w:space="0" w:color="auto" w:frame="1"/>
          <w:lang w:eastAsia="en-ZA"/>
        </w:rPr>
        <w:t xml:space="preserve"> continuously over this six year period</w:t>
      </w:r>
      <w:r>
        <w:rPr>
          <w:rFonts w:eastAsia="Times New Roman" w:cs="Courier New"/>
          <w:bCs/>
          <w:color w:val="000000"/>
          <w:sz w:val="24"/>
          <w:szCs w:val="24"/>
          <w:bdr w:val="none" w:sz="0" w:space="0" w:color="auto" w:frame="1"/>
          <w:lang w:eastAsia="en-ZA"/>
        </w:rPr>
        <w:t>. With this in mind, founding member of CL Education cc set about implementing the need as</w:t>
      </w:r>
      <w:r w:rsidR="009C1AA5">
        <w:rPr>
          <w:rFonts w:eastAsia="Times New Roman" w:cs="Courier New"/>
          <w:bCs/>
          <w:color w:val="000000"/>
          <w:sz w:val="24"/>
          <w:szCs w:val="24"/>
          <w:bdr w:val="none" w:sz="0" w:space="0" w:color="auto" w:frame="1"/>
          <w:lang w:eastAsia="en-ZA"/>
        </w:rPr>
        <w:t xml:space="preserve"> </w:t>
      </w:r>
      <w:r>
        <w:rPr>
          <w:rFonts w:eastAsia="Times New Roman" w:cs="Courier New"/>
          <w:bCs/>
          <w:color w:val="000000"/>
          <w:sz w:val="24"/>
          <w:szCs w:val="24"/>
          <w:bdr w:val="none" w:sz="0" w:space="0" w:color="auto" w:frame="1"/>
          <w:lang w:eastAsia="en-ZA"/>
        </w:rPr>
        <w:t>a tuition centre for a more person</w:t>
      </w:r>
      <w:r w:rsidR="009C1AA5">
        <w:rPr>
          <w:rFonts w:eastAsia="Times New Roman" w:cs="Courier New"/>
          <w:bCs/>
          <w:color w:val="000000"/>
          <w:sz w:val="24"/>
          <w:szCs w:val="24"/>
          <w:bdr w:val="none" w:sz="0" w:space="0" w:color="auto" w:frame="1"/>
          <w:lang w:eastAsia="en-ZA"/>
        </w:rPr>
        <w:t>alised teacher lead, physical</w:t>
      </w:r>
      <w:r>
        <w:rPr>
          <w:rFonts w:eastAsia="Times New Roman" w:cs="Courier New"/>
          <w:bCs/>
          <w:color w:val="000000"/>
          <w:sz w:val="24"/>
          <w:szCs w:val="24"/>
          <w:bdr w:val="none" w:sz="0" w:space="0" w:color="auto" w:frame="1"/>
          <w:lang w:eastAsia="en-ZA"/>
        </w:rPr>
        <w:t xml:space="preserve"> learning space, namely a small independent and boutique school to be </w:t>
      </w:r>
      <w:r w:rsidR="00663148" w:rsidRPr="00663148">
        <w:rPr>
          <w:rFonts w:eastAsia="Times New Roman" w:cs="Courier New"/>
          <w:bCs/>
          <w:color w:val="000000"/>
          <w:sz w:val="24"/>
          <w:szCs w:val="24"/>
          <w:bdr w:val="none" w:sz="0" w:space="0" w:color="auto" w:frame="1"/>
          <w:lang w:eastAsia="en-ZA"/>
        </w:rPr>
        <w:t xml:space="preserve">approved as an Independent </w:t>
      </w:r>
      <w:r>
        <w:rPr>
          <w:rFonts w:eastAsia="Times New Roman" w:cs="Courier New"/>
          <w:bCs/>
          <w:color w:val="000000"/>
          <w:sz w:val="24"/>
          <w:szCs w:val="24"/>
          <w:bdr w:val="none" w:sz="0" w:space="0" w:color="auto" w:frame="1"/>
          <w:lang w:eastAsia="en-ZA"/>
        </w:rPr>
        <w:t>School by the Department of</w:t>
      </w:r>
      <w:r w:rsidR="00663148" w:rsidRPr="00663148">
        <w:rPr>
          <w:rFonts w:eastAsia="Times New Roman" w:cs="Courier New"/>
          <w:bCs/>
          <w:color w:val="000000"/>
          <w:sz w:val="24"/>
          <w:szCs w:val="24"/>
          <w:bdr w:val="none" w:sz="0" w:space="0" w:color="auto" w:frame="1"/>
          <w:lang w:eastAsia="en-ZA"/>
        </w:rPr>
        <w:t xml:space="preserve"> Education</w:t>
      </w:r>
      <w:r>
        <w:rPr>
          <w:rFonts w:eastAsia="Times New Roman" w:cs="Courier New"/>
          <w:bCs/>
          <w:color w:val="000000"/>
          <w:sz w:val="24"/>
          <w:szCs w:val="24"/>
          <w:bdr w:val="none" w:sz="0" w:space="0" w:color="auto" w:frame="1"/>
          <w:lang w:eastAsia="en-ZA"/>
        </w:rPr>
        <w:t>, namely,</w:t>
      </w:r>
      <w:r w:rsidR="00663148" w:rsidRPr="00663148">
        <w:rPr>
          <w:rFonts w:eastAsia="Times New Roman" w:cs="Courier New"/>
          <w:bCs/>
          <w:color w:val="000000"/>
          <w:sz w:val="24"/>
          <w:szCs w:val="24"/>
          <w:bdr w:val="none" w:sz="0" w:space="0" w:color="auto" w:frame="1"/>
          <w:lang w:eastAsia="en-ZA"/>
        </w:rPr>
        <w:t xml:space="preserve"> Sagan </w:t>
      </w:r>
      <w:r w:rsidR="002B44D6">
        <w:rPr>
          <w:rFonts w:eastAsia="Times New Roman" w:cs="Courier New"/>
          <w:bCs/>
          <w:color w:val="000000"/>
          <w:sz w:val="24"/>
          <w:szCs w:val="24"/>
          <w:bdr w:val="none" w:sz="0" w:space="0" w:color="auto" w:frame="1"/>
          <w:lang w:eastAsia="en-ZA"/>
        </w:rPr>
        <w:t xml:space="preserve">Learning </w:t>
      </w:r>
      <w:r w:rsidR="00663148" w:rsidRPr="00663148">
        <w:rPr>
          <w:rFonts w:eastAsia="Times New Roman" w:cs="Courier New"/>
          <w:bCs/>
          <w:color w:val="000000"/>
          <w:sz w:val="24"/>
          <w:szCs w:val="24"/>
          <w:bdr w:val="none" w:sz="0" w:space="0" w:color="auto" w:frame="1"/>
          <w:lang w:eastAsia="en-ZA"/>
        </w:rPr>
        <w:t>Centre</w:t>
      </w:r>
      <w:r w:rsidR="00663148" w:rsidRPr="00663148">
        <w:rPr>
          <w:rFonts w:eastAsia="Times New Roman" w:cs="Courier New"/>
          <w:bCs/>
          <w:color w:val="000000"/>
          <w:sz w:val="24"/>
          <w:szCs w:val="24"/>
          <w:bdr w:val="none" w:sz="0" w:space="0" w:color="auto" w:frame="1"/>
          <w:lang w:eastAsia="en-ZA"/>
        </w:rPr>
        <w:t>.</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p>
    <w:p w:rsidR="00663148" w:rsidRDefault="00663148" w:rsidP="00663148">
      <w:pPr>
        <w:spacing w:after="0" w:line="336" w:lineRule="atLeast"/>
        <w:textAlignment w:val="baseline"/>
        <w:rPr>
          <w:rFonts w:eastAsia="Times New Roman" w:cs="Courier New"/>
          <w:b/>
          <w:bCs/>
          <w:color w:val="000000"/>
          <w:sz w:val="24"/>
          <w:szCs w:val="24"/>
          <w:bdr w:val="none" w:sz="0" w:space="0" w:color="auto" w:frame="1"/>
          <w:lang w:eastAsia="en-ZA"/>
        </w:rPr>
      </w:pPr>
      <w:r w:rsidRPr="00663148">
        <w:rPr>
          <w:rFonts w:eastAsia="Times New Roman" w:cs="Courier New"/>
          <w:b/>
          <w:bCs/>
          <w:color w:val="000000"/>
          <w:sz w:val="24"/>
          <w:szCs w:val="24"/>
          <w:bdr w:val="none" w:sz="0" w:space="0" w:color="auto" w:frame="1"/>
          <w:lang w:eastAsia="en-ZA"/>
        </w:rPr>
        <w:t>About Sagan Centre</w:t>
      </w:r>
    </w:p>
    <w:p w:rsidR="00663148" w:rsidRPr="00663148" w:rsidRDefault="00663148" w:rsidP="00663148">
      <w:pPr>
        <w:spacing w:after="0" w:line="336" w:lineRule="atLeast"/>
        <w:textAlignment w:val="baseline"/>
        <w:rPr>
          <w:rFonts w:eastAsia="Times New Roman" w:cs="Courier New"/>
          <w:b/>
          <w:bCs/>
          <w:color w:val="000000"/>
          <w:sz w:val="24"/>
          <w:szCs w:val="24"/>
          <w:bdr w:val="none" w:sz="0" w:space="0" w:color="auto" w:frame="1"/>
          <w:lang w:eastAsia="en-ZA"/>
        </w:rPr>
      </w:pP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r w:rsidRPr="00663148">
        <w:rPr>
          <w:rFonts w:eastAsia="Times New Roman" w:cs="Courier New"/>
          <w:bCs/>
          <w:color w:val="000000"/>
          <w:sz w:val="24"/>
          <w:szCs w:val="24"/>
          <w:bdr w:val="none" w:sz="0" w:space="0" w:color="auto" w:frame="1"/>
          <w:lang w:eastAsia="en-ZA"/>
        </w:rPr>
        <w:t>Sagan Centre believes the current achievement</w:t>
      </w:r>
      <w:r w:rsidR="00290308">
        <w:rPr>
          <w:rFonts w:eastAsia="Times New Roman" w:cs="Courier New"/>
          <w:bCs/>
          <w:color w:val="000000"/>
          <w:sz w:val="24"/>
          <w:szCs w:val="24"/>
          <w:bdr w:val="none" w:sz="0" w:space="0" w:color="auto" w:frame="1"/>
          <w:lang w:eastAsia="en-ZA"/>
        </w:rPr>
        <w:t xml:space="preserve"> gap reflects a systemic inadequacy in </w:t>
      </w:r>
      <w:r w:rsidRPr="00663148">
        <w:rPr>
          <w:rFonts w:eastAsia="Times New Roman" w:cs="Courier New"/>
          <w:bCs/>
          <w:color w:val="000000"/>
          <w:sz w:val="24"/>
          <w:szCs w:val="24"/>
          <w:bdr w:val="none" w:sz="0" w:space="0" w:color="auto" w:frame="1"/>
          <w:lang w:eastAsia="en-ZA"/>
        </w:rPr>
        <w:t>understand</w:t>
      </w:r>
      <w:r w:rsidR="00290308">
        <w:rPr>
          <w:rFonts w:eastAsia="Times New Roman" w:cs="Courier New"/>
          <w:bCs/>
          <w:color w:val="000000"/>
          <w:sz w:val="24"/>
          <w:szCs w:val="24"/>
          <w:bdr w:val="none" w:sz="0" w:space="0" w:color="auto" w:frame="1"/>
          <w:lang w:eastAsia="en-ZA"/>
        </w:rPr>
        <w:t>ing</w:t>
      </w:r>
      <w:r w:rsidRPr="00663148">
        <w:rPr>
          <w:rFonts w:eastAsia="Times New Roman" w:cs="Courier New"/>
          <w:bCs/>
          <w:color w:val="000000"/>
          <w:sz w:val="24"/>
          <w:szCs w:val="24"/>
          <w:bdr w:val="none" w:sz="0" w:space="0" w:color="auto" w:frame="1"/>
          <w:lang w:eastAsia="en-ZA"/>
        </w:rPr>
        <w:t xml:space="preserve"> how young adults learn, what motivates them to learn, and what t</w:t>
      </w:r>
      <w:r w:rsidR="00290308">
        <w:rPr>
          <w:rFonts w:eastAsia="Times New Roman" w:cs="Courier New"/>
          <w:bCs/>
          <w:color w:val="000000"/>
          <w:sz w:val="24"/>
          <w:szCs w:val="24"/>
          <w:bdr w:val="none" w:sz="0" w:space="0" w:color="auto" w:frame="1"/>
          <w:lang w:eastAsia="en-ZA"/>
        </w:rPr>
        <w:t>hey need in order to learn well.</w:t>
      </w:r>
    </w:p>
    <w:p w:rsidR="00663148" w:rsidRPr="00663148" w:rsidRDefault="00663148" w:rsidP="00663148">
      <w:pPr>
        <w:spacing w:after="0" w:line="336" w:lineRule="atLeast"/>
        <w:textAlignment w:val="baseline"/>
        <w:rPr>
          <w:rFonts w:eastAsia="Times New Roman" w:cs="Courier New"/>
          <w:bCs/>
          <w:color w:val="000000"/>
          <w:sz w:val="24"/>
          <w:szCs w:val="24"/>
          <w:bdr w:val="none" w:sz="0" w:space="0" w:color="auto" w:frame="1"/>
          <w:lang w:eastAsia="en-ZA"/>
        </w:rPr>
      </w:pP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Arial"/>
          <w:noProof/>
          <w:color w:val="000000"/>
          <w:sz w:val="24"/>
          <w:szCs w:val="24"/>
          <w:lang w:eastAsia="en-ZA"/>
        </w:rPr>
        <w:lastRenderedPageBreak/>
        <w:drawing>
          <wp:anchor distT="0" distB="0" distL="114300" distR="114300" simplePos="0" relativeHeight="251658240" behindDoc="0" locked="0" layoutInCell="1" allowOverlap="1" wp14:anchorId="6666A9CD" wp14:editId="0B8D1955">
            <wp:simplePos x="0" y="0"/>
            <wp:positionH relativeFrom="column">
              <wp:posOffset>3710940</wp:posOffset>
            </wp:positionH>
            <wp:positionV relativeFrom="paragraph">
              <wp:posOffset>7620</wp:posOffset>
            </wp:positionV>
            <wp:extent cx="1988820" cy="1066800"/>
            <wp:effectExtent l="0" t="0" r="0" b="0"/>
            <wp:wrapSquare wrapText="bothSides"/>
            <wp:docPr id="3" name="Picture 3" descr="https://static.wixstatic.com/media/986ea0_390544f4533f456c820bc32f107e2960.jpg/v1/fill/w_292,h_160,al_c,q_80,usm_0.66_1.00_0.01/986ea0_390544f4533f456c820bc32f107e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wixstatic.com/media/986ea0_390544f4533f456c820bc32f107e2960.jpg/v1/fill/w_292,h_160,al_c,q_80,usm_0.66_1.00_0.01/986ea0_390544f4533f456c820bc32f107e2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8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148">
        <w:rPr>
          <w:rFonts w:eastAsia="Times New Roman" w:cs="Courier New"/>
          <w:bCs/>
          <w:color w:val="000000"/>
          <w:sz w:val="24"/>
          <w:szCs w:val="24"/>
          <w:bdr w:val="none" w:sz="0" w:space="0" w:color="auto" w:frame="1"/>
          <w:lang w:eastAsia="en-ZA"/>
        </w:rPr>
        <w:t xml:space="preserve">Sagan Centre </w:t>
      </w:r>
      <w:r w:rsidR="00290308">
        <w:rPr>
          <w:rFonts w:eastAsia="Times New Roman" w:cs="Courier New"/>
          <w:bCs/>
          <w:color w:val="000000"/>
          <w:sz w:val="24"/>
          <w:szCs w:val="24"/>
          <w:bdr w:val="none" w:sz="0" w:space="0" w:color="auto" w:frame="1"/>
          <w:lang w:eastAsia="en-ZA"/>
        </w:rPr>
        <w:t xml:space="preserve">envisions to </w:t>
      </w:r>
      <w:r w:rsidRPr="00663148">
        <w:rPr>
          <w:rFonts w:eastAsia="Times New Roman" w:cs="Courier New"/>
          <w:bCs/>
          <w:color w:val="000000"/>
          <w:sz w:val="24"/>
          <w:szCs w:val="24"/>
          <w:bdr w:val="none" w:sz="0" w:space="0" w:color="auto" w:frame="1"/>
          <w:lang w:eastAsia="en-ZA"/>
        </w:rPr>
        <w:t>employ the best practices of traditional education </w:t>
      </w:r>
      <w:r w:rsidR="004F433F" w:rsidRPr="00663148">
        <w:rPr>
          <w:rFonts w:eastAsia="Times New Roman" w:cs="Courier New"/>
          <w:bCs/>
          <w:color w:val="000000"/>
          <w:sz w:val="24"/>
          <w:szCs w:val="24"/>
          <w:bdr w:val="none" w:sz="0" w:space="0" w:color="auto" w:frame="1"/>
          <w:lang w:eastAsia="en-ZA"/>
        </w:rPr>
        <w:t>design via</w:t>
      </w:r>
      <w:r w:rsidRPr="00663148">
        <w:rPr>
          <w:rFonts w:eastAsia="Times New Roman" w:cs="Courier New"/>
          <w:bCs/>
          <w:color w:val="000000"/>
          <w:sz w:val="24"/>
          <w:szCs w:val="24"/>
          <w:bdr w:val="none" w:sz="0" w:space="0" w:color="auto" w:frame="1"/>
          <w:lang w:eastAsia="en-ZA"/>
        </w:rPr>
        <w:t xml:space="preserve"> the Cambridge International Examinations curricula; small and personalised learning </w:t>
      </w:r>
      <w:r w:rsidR="004F433F" w:rsidRPr="00663148">
        <w:rPr>
          <w:rFonts w:eastAsia="Times New Roman" w:cs="Courier New"/>
          <w:bCs/>
          <w:color w:val="000000"/>
          <w:sz w:val="24"/>
          <w:szCs w:val="24"/>
          <w:bdr w:val="none" w:sz="0" w:space="0" w:color="auto" w:frame="1"/>
          <w:lang w:eastAsia="en-ZA"/>
        </w:rPr>
        <w:t>environments; </w:t>
      </w:r>
      <w:r w:rsidR="004F433F">
        <w:rPr>
          <w:rFonts w:eastAsia="Times New Roman" w:cs="Courier New"/>
          <w:bCs/>
          <w:color w:val="000000"/>
          <w:sz w:val="24"/>
          <w:szCs w:val="24"/>
          <w:bdr w:val="none" w:sz="0" w:space="0" w:color="auto" w:frame="1"/>
          <w:lang w:eastAsia="en-ZA"/>
        </w:rPr>
        <w:t xml:space="preserve">a focus on measurable results, </w:t>
      </w:r>
      <w:r w:rsidRPr="00663148">
        <w:rPr>
          <w:rFonts w:eastAsia="Times New Roman" w:cs="Courier New"/>
          <w:bCs/>
          <w:color w:val="000000"/>
          <w:sz w:val="24"/>
          <w:szCs w:val="24"/>
          <w:bdr w:val="none" w:sz="0" w:space="0" w:color="auto" w:frame="1"/>
          <w:lang w:eastAsia="en-ZA"/>
        </w:rPr>
        <w:t xml:space="preserve">and add a truly innovative blended learning model that emphasises experiential learning, development of deeper learning skills, integration of Language, Art, Science and Technology and real-world every </w:t>
      </w:r>
      <w:r w:rsidR="004F433F" w:rsidRPr="00663148">
        <w:rPr>
          <w:rFonts w:eastAsia="Times New Roman" w:cs="Courier New"/>
          <w:bCs/>
          <w:color w:val="000000"/>
          <w:sz w:val="24"/>
          <w:szCs w:val="24"/>
          <w:bdr w:val="none" w:sz="0" w:space="0" w:color="auto" w:frame="1"/>
          <w:lang w:eastAsia="en-ZA"/>
        </w:rPr>
        <w:t>day experience</w:t>
      </w:r>
      <w:r w:rsidRPr="00663148">
        <w:rPr>
          <w:rFonts w:eastAsia="Times New Roman" w:cs="Courier New"/>
          <w:bCs/>
          <w:color w:val="000000"/>
          <w:sz w:val="24"/>
          <w:szCs w:val="24"/>
          <w:bdr w:val="none" w:sz="0" w:space="0" w:color="auto" w:frame="1"/>
          <w:lang w:eastAsia="en-ZA"/>
        </w:rPr>
        <w:t xml:space="preserve"> - and, of course, an international qualification!</w:t>
      </w: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Times New Roman"/>
          <w:color w:val="705E62"/>
          <w:sz w:val="24"/>
          <w:szCs w:val="24"/>
          <w:lang w:eastAsia="en-ZA"/>
        </w:rPr>
        <w:t> </w:t>
      </w: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Courier New"/>
          <w:bCs/>
          <w:color w:val="000000"/>
          <w:sz w:val="24"/>
          <w:szCs w:val="24"/>
          <w:bdr w:val="none" w:sz="0" w:space="0" w:color="auto" w:frame="1"/>
          <w:lang w:eastAsia="en-ZA"/>
        </w:rPr>
        <w:t xml:space="preserve">Sagan </w:t>
      </w:r>
      <w:r w:rsidR="004F433F">
        <w:rPr>
          <w:rFonts w:eastAsia="Times New Roman" w:cs="Courier New"/>
          <w:bCs/>
          <w:color w:val="000000"/>
          <w:sz w:val="24"/>
          <w:szCs w:val="24"/>
          <w:bdr w:val="none" w:sz="0" w:space="0" w:color="auto" w:frame="1"/>
          <w:lang w:eastAsia="en-ZA"/>
        </w:rPr>
        <w:t>will use</w:t>
      </w:r>
      <w:r w:rsidRPr="00663148">
        <w:rPr>
          <w:rFonts w:eastAsia="Times New Roman" w:cs="Courier New"/>
          <w:bCs/>
          <w:color w:val="000000"/>
          <w:sz w:val="24"/>
          <w:szCs w:val="24"/>
          <w:bdr w:val="none" w:sz="0" w:space="0" w:color="auto" w:frame="1"/>
          <w:lang w:eastAsia="en-ZA"/>
        </w:rPr>
        <w:t> specific learning tactics built upon the four key R’s: Rigor, Relevance, Relationships, and Results.</w:t>
      </w: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Times New Roman"/>
          <w:color w:val="705E62"/>
          <w:sz w:val="24"/>
          <w:szCs w:val="24"/>
          <w:lang w:eastAsia="en-ZA"/>
        </w:rPr>
        <w:t> </w:t>
      </w: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Courier New"/>
          <w:bCs/>
          <w:color w:val="000000"/>
          <w:sz w:val="24"/>
          <w:szCs w:val="24"/>
          <w:bdr w:val="none" w:sz="0" w:space="0" w:color="auto" w:frame="1"/>
          <w:lang w:eastAsia="en-ZA"/>
        </w:rPr>
        <w:t>A vibrant learning community, like Sagan, applies compassion and high expectations to inspire and empower students</w:t>
      </w:r>
      <w:r w:rsidR="00290308">
        <w:rPr>
          <w:rFonts w:eastAsia="Times New Roman" w:cs="Courier New"/>
          <w:bCs/>
          <w:color w:val="000000"/>
          <w:sz w:val="24"/>
          <w:szCs w:val="24"/>
          <w:bdr w:val="none" w:sz="0" w:space="0" w:color="auto" w:frame="1"/>
          <w:lang w:eastAsia="en-ZA"/>
        </w:rPr>
        <w:t xml:space="preserve"> choosing to attain a qualification via the Cambridge Curriculum</w:t>
      </w:r>
      <w:r w:rsidRPr="00663148">
        <w:rPr>
          <w:rFonts w:eastAsia="Times New Roman" w:cs="Courier New"/>
          <w:bCs/>
          <w:color w:val="000000"/>
          <w:sz w:val="24"/>
          <w:szCs w:val="24"/>
          <w:bdr w:val="none" w:sz="0" w:space="0" w:color="auto" w:frame="1"/>
          <w:lang w:eastAsia="en-ZA"/>
        </w:rPr>
        <w:t>.</w:t>
      </w:r>
    </w:p>
    <w:p w:rsidR="00663148" w:rsidRPr="00663148" w:rsidRDefault="00663148" w:rsidP="00663148">
      <w:pPr>
        <w:spacing w:after="0" w:line="336" w:lineRule="atLeast"/>
        <w:textAlignment w:val="baseline"/>
        <w:rPr>
          <w:rFonts w:eastAsia="Times New Roman" w:cs="Times New Roman"/>
          <w:color w:val="705E62"/>
          <w:sz w:val="24"/>
          <w:szCs w:val="24"/>
          <w:lang w:eastAsia="en-ZA"/>
        </w:rPr>
      </w:pPr>
      <w:r w:rsidRPr="00663148">
        <w:rPr>
          <w:rFonts w:eastAsia="Times New Roman" w:cs="Times New Roman"/>
          <w:color w:val="705E62"/>
          <w:sz w:val="24"/>
          <w:szCs w:val="24"/>
          <w:lang w:eastAsia="en-ZA"/>
        </w:rPr>
        <w:t> </w:t>
      </w:r>
    </w:p>
    <w:p w:rsidR="00663148" w:rsidRPr="004F433F" w:rsidRDefault="00663148" w:rsidP="00663148">
      <w:pPr>
        <w:spacing w:after="0" w:line="336" w:lineRule="atLeast"/>
        <w:textAlignment w:val="baseline"/>
        <w:rPr>
          <w:rFonts w:eastAsia="Times New Roman" w:cs="Times New Roman"/>
          <w:b/>
          <w:sz w:val="24"/>
          <w:szCs w:val="24"/>
          <w:lang w:eastAsia="en-ZA"/>
        </w:rPr>
      </w:pPr>
      <w:r w:rsidRPr="004F433F">
        <w:rPr>
          <w:rFonts w:eastAsia="Times New Roman" w:cs="Times New Roman"/>
          <w:b/>
          <w:sz w:val="24"/>
          <w:szCs w:val="24"/>
          <w:lang w:eastAsia="en-ZA"/>
        </w:rPr>
        <w:t>Sagan Centre Philosophy</w:t>
      </w:r>
    </w:p>
    <w:p w:rsidR="00663148" w:rsidRPr="004F433F" w:rsidRDefault="00663148" w:rsidP="00663148">
      <w:pPr>
        <w:spacing w:after="0" w:line="336" w:lineRule="atLeast"/>
        <w:textAlignment w:val="baseline"/>
        <w:rPr>
          <w:rFonts w:eastAsia="Times New Roman" w:cs="Times New Roman"/>
          <w:sz w:val="24"/>
          <w:szCs w:val="24"/>
          <w:lang w:eastAsia="en-ZA"/>
        </w:rPr>
      </w:pPr>
    </w:p>
    <w:p w:rsidR="00663148" w:rsidRPr="004F433F" w:rsidRDefault="004F433F" w:rsidP="004F433F">
      <w:pPr>
        <w:pStyle w:val="ListParagraph"/>
        <w:numPr>
          <w:ilvl w:val="0"/>
          <w:numId w:val="2"/>
        </w:numPr>
        <w:spacing w:after="0" w:line="336" w:lineRule="atLeast"/>
        <w:textAlignment w:val="baseline"/>
        <w:rPr>
          <w:rFonts w:eastAsia="Times New Roman" w:cs="Times New Roman"/>
          <w:b/>
          <w:sz w:val="24"/>
          <w:szCs w:val="24"/>
          <w:lang w:eastAsia="en-ZA"/>
        </w:rPr>
      </w:pPr>
      <w:r w:rsidRPr="004F433F">
        <w:rPr>
          <w:rFonts w:eastAsia="Times New Roman" w:cs="Times New Roman"/>
          <w:b/>
          <w:sz w:val="24"/>
          <w:szCs w:val="24"/>
          <w:lang w:eastAsia="en-ZA"/>
        </w:rPr>
        <w:t>Core Values:</w:t>
      </w:r>
    </w:p>
    <w:p w:rsidR="004F433F" w:rsidRPr="004F433F" w:rsidRDefault="004F433F" w:rsidP="00663148">
      <w:pPr>
        <w:spacing w:after="0" w:line="336" w:lineRule="atLeast"/>
        <w:textAlignment w:val="baseline"/>
        <w:rPr>
          <w:rFonts w:eastAsia="Times New Roman" w:cs="Times New Roman"/>
          <w:sz w:val="24"/>
          <w:szCs w:val="24"/>
          <w:lang w:eastAsia="en-ZA"/>
        </w:rPr>
      </w:pPr>
    </w:p>
    <w:p w:rsidR="00663148" w:rsidRPr="004F433F" w:rsidRDefault="00663148" w:rsidP="00663148">
      <w:pPr>
        <w:pStyle w:val="ListParagraph"/>
        <w:numPr>
          <w:ilvl w:val="0"/>
          <w:numId w:val="1"/>
        </w:numPr>
        <w:spacing w:after="0" w:line="336" w:lineRule="atLeast"/>
        <w:textAlignment w:val="baseline"/>
        <w:rPr>
          <w:rFonts w:eastAsia="Times New Roman" w:cs="Times New Roman"/>
          <w:sz w:val="24"/>
          <w:szCs w:val="24"/>
          <w:lang w:eastAsia="en-ZA"/>
        </w:rPr>
      </w:pPr>
      <w:r w:rsidRPr="004F433F">
        <w:rPr>
          <w:rFonts w:eastAsia="Times New Roman" w:cs="Times New Roman"/>
          <w:sz w:val="24"/>
          <w:szCs w:val="24"/>
          <w:lang w:eastAsia="en-ZA"/>
        </w:rPr>
        <w:t>Rigor</w:t>
      </w:r>
    </w:p>
    <w:p w:rsidR="00663148" w:rsidRPr="004F433F" w:rsidRDefault="00663148" w:rsidP="00663148">
      <w:pPr>
        <w:pStyle w:val="ListParagraph"/>
        <w:numPr>
          <w:ilvl w:val="0"/>
          <w:numId w:val="1"/>
        </w:numPr>
        <w:spacing w:after="0" w:line="336" w:lineRule="atLeast"/>
        <w:textAlignment w:val="baseline"/>
        <w:rPr>
          <w:rFonts w:eastAsia="Times New Roman" w:cs="Times New Roman"/>
          <w:sz w:val="24"/>
          <w:szCs w:val="24"/>
          <w:lang w:eastAsia="en-ZA"/>
        </w:rPr>
      </w:pPr>
      <w:r w:rsidRPr="004F433F">
        <w:rPr>
          <w:rFonts w:eastAsia="Times New Roman" w:cs="Times New Roman"/>
          <w:sz w:val="24"/>
          <w:szCs w:val="24"/>
          <w:lang w:eastAsia="en-ZA"/>
        </w:rPr>
        <w:t>Relevance</w:t>
      </w:r>
    </w:p>
    <w:p w:rsidR="00663148" w:rsidRPr="004F433F" w:rsidRDefault="00663148" w:rsidP="00663148">
      <w:pPr>
        <w:pStyle w:val="ListParagraph"/>
        <w:numPr>
          <w:ilvl w:val="0"/>
          <w:numId w:val="1"/>
        </w:numPr>
        <w:spacing w:after="0" w:line="336" w:lineRule="atLeast"/>
        <w:textAlignment w:val="baseline"/>
        <w:rPr>
          <w:rFonts w:eastAsia="Times New Roman" w:cs="Times New Roman"/>
          <w:sz w:val="24"/>
          <w:szCs w:val="24"/>
          <w:lang w:eastAsia="en-ZA"/>
        </w:rPr>
      </w:pPr>
      <w:r w:rsidRPr="004F433F">
        <w:rPr>
          <w:rFonts w:eastAsia="Times New Roman" w:cs="Times New Roman"/>
          <w:sz w:val="24"/>
          <w:szCs w:val="24"/>
          <w:lang w:eastAsia="en-ZA"/>
        </w:rPr>
        <w:t>Relationships</w:t>
      </w:r>
    </w:p>
    <w:p w:rsidR="00663148" w:rsidRPr="004F433F" w:rsidRDefault="00663148" w:rsidP="00663148">
      <w:pPr>
        <w:pStyle w:val="ListParagraph"/>
        <w:numPr>
          <w:ilvl w:val="0"/>
          <w:numId w:val="1"/>
        </w:numPr>
        <w:spacing w:after="0" w:line="336" w:lineRule="atLeast"/>
        <w:textAlignment w:val="baseline"/>
        <w:rPr>
          <w:rFonts w:eastAsia="Times New Roman" w:cs="Times New Roman"/>
          <w:sz w:val="24"/>
          <w:szCs w:val="24"/>
          <w:lang w:eastAsia="en-ZA"/>
        </w:rPr>
      </w:pPr>
      <w:r w:rsidRPr="004F433F">
        <w:rPr>
          <w:rFonts w:eastAsia="Times New Roman" w:cs="Times New Roman"/>
          <w:sz w:val="24"/>
          <w:szCs w:val="24"/>
          <w:lang w:eastAsia="en-ZA"/>
        </w:rPr>
        <w:t>Results</w:t>
      </w:r>
    </w:p>
    <w:p w:rsidR="00663148" w:rsidRPr="004F433F" w:rsidRDefault="00663148" w:rsidP="00663148">
      <w:pPr>
        <w:spacing w:after="0" w:line="336" w:lineRule="atLeast"/>
        <w:textAlignment w:val="baseline"/>
        <w:rPr>
          <w:rFonts w:eastAsia="Times New Roman" w:cs="Times New Roman"/>
          <w:sz w:val="24"/>
          <w:szCs w:val="24"/>
          <w:lang w:eastAsia="en-ZA"/>
        </w:rPr>
      </w:pPr>
    </w:p>
    <w:p w:rsidR="00663148" w:rsidRPr="004F433F" w:rsidRDefault="004F433F" w:rsidP="004F433F">
      <w:pPr>
        <w:pStyle w:val="ListParagraph"/>
        <w:numPr>
          <w:ilvl w:val="0"/>
          <w:numId w:val="2"/>
        </w:numPr>
        <w:spacing w:after="0" w:line="336" w:lineRule="atLeast"/>
        <w:textAlignment w:val="baseline"/>
        <w:rPr>
          <w:rFonts w:eastAsia="Times New Roman" w:cs="Times New Roman"/>
          <w:b/>
          <w:sz w:val="24"/>
          <w:szCs w:val="24"/>
          <w:lang w:eastAsia="en-ZA"/>
        </w:rPr>
      </w:pPr>
      <w:r w:rsidRPr="004F433F">
        <w:rPr>
          <w:rFonts w:eastAsia="Times New Roman" w:cs="Times New Roman"/>
          <w:b/>
          <w:sz w:val="24"/>
          <w:szCs w:val="24"/>
          <w:lang w:eastAsia="en-ZA"/>
        </w:rPr>
        <w:t>Tradition of Diversity</w:t>
      </w:r>
    </w:p>
    <w:p w:rsidR="00663148" w:rsidRPr="004F433F" w:rsidRDefault="004F433F" w:rsidP="00663148">
      <w:pPr>
        <w:spacing w:after="0" w:line="336" w:lineRule="atLeast"/>
        <w:textAlignment w:val="baseline"/>
        <w:rPr>
          <w:rFonts w:eastAsia="Times New Roman" w:cs="Times New Roman"/>
          <w:sz w:val="24"/>
          <w:szCs w:val="24"/>
          <w:lang w:eastAsia="en-ZA"/>
        </w:rPr>
      </w:pPr>
      <w:r>
        <w:rPr>
          <w:rFonts w:eastAsia="Times New Roman" w:cs="Times New Roman"/>
          <w:sz w:val="24"/>
          <w:szCs w:val="24"/>
          <w:lang w:eastAsia="en-ZA"/>
        </w:rPr>
        <w:t xml:space="preserve">In line with CL Education cc visions, </w:t>
      </w:r>
      <w:r w:rsidR="00663148" w:rsidRPr="004F433F">
        <w:rPr>
          <w:rFonts w:eastAsia="Times New Roman" w:cs="Times New Roman"/>
          <w:sz w:val="24"/>
          <w:szCs w:val="24"/>
          <w:lang w:eastAsia="en-ZA"/>
        </w:rPr>
        <w:t xml:space="preserve">Sagan combines cutting edge practices in five domains: competency-based progression from Checkpoint through AS/A levels; use of a unique blended learning that addresses skill gaps while simultaneously challenging students with higher order thinking and critical thinking style tasks; an explicit affective program to build cognitive confidence and self-efficacy, real-time student performance analytics; and a "limitless campus" of extended online and community-based learning opportunities supported through Google for Education technology. </w:t>
      </w:r>
    </w:p>
    <w:p w:rsidR="00663148" w:rsidRPr="004F433F" w:rsidRDefault="00663148" w:rsidP="00663148">
      <w:pPr>
        <w:spacing w:after="0" w:line="336" w:lineRule="atLeast"/>
        <w:textAlignment w:val="baseline"/>
        <w:rPr>
          <w:rFonts w:eastAsia="Times New Roman" w:cs="Times New Roman"/>
          <w:sz w:val="24"/>
          <w:szCs w:val="24"/>
          <w:lang w:eastAsia="en-ZA"/>
        </w:rPr>
      </w:pPr>
    </w:p>
    <w:p w:rsidR="00F4478E" w:rsidRPr="004F433F" w:rsidRDefault="00F4478E">
      <w:pPr>
        <w:rPr>
          <w:sz w:val="24"/>
          <w:szCs w:val="24"/>
        </w:rPr>
      </w:pPr>
    </w:p>
    <w:sectPr w:rsidR="00F4478E" w:rsidRPr="004F43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97" w:rsidRDefault="00EA6197" w:rsidP="00290308">
      <w:pPr>
        <w:spacing w:after="0" w:line="240" w:lineRule="auto"/>
      </w:pPr>
      <w:r>
        <w:separator/>
      </w:r>
    </w:p>
  </w:endnote>
  <w:endnote w:type="continuationSeparator" w:id="0">
    <w:p w:rsidR="00EA6197" w:rsidRDefault="00EA6197" w:rsidP="0029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29675"/>
      <w:docPartObj>
        <w:docPartGallery w:val="Page Numbers (Bottom of Page)"/>
        <w:docPartUnique/>
      </w:docPartObj>
    </w:sdtPr>
    <w:sdtEndPr>
      <w:rPr>
        <w:color w:val="7F7F7F" w:themeColor="background1" w:themeShade="7F"/>
        <w:spacing w:val="60"/>
      </w:rPr>
    </w:sdtEndPr>
    <w:sdtContent>
      <w:p w:rsidR="00290308" w:rsidRDefault="002903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290308" w:rsidRPr="00290308" w:rsidRDefault="00290308">
    <w:pPr>
      <w:pStyle w:val="Footer"/>
      <w:rPr>
        <w:b/>
        <w:color w:val="0070C0"/>
        <w:sz w:val="16"/>
        <w:szCs w:val="16"/>
      </w:rPr>
    </w:pPr>
    <w:r w:rsidRPr="00290308">
      <w:rPr>
        <w:b/>
        <w:color w:val="0070C0"/>
        <w:sz w:val="16"/>
        <w:szCs w:val="16"/>
      </w:rPr>
      <w:t>Sagan Centre</w:t>
    </w:r>
  </w:p>
  <w:p w:rsidR="00290308" w:rsidRPr="00290308" w:rsidRDefault="00290308">
    <w:pPr>
      <w:pStyle w:val="Footer"/>
      <w:rPr>
        <w:b/>
        <w:color w:val="0070C0"/>
        <w:sz w:val="16"/>
        <w:szCs w:val="16"/>
      </w:rPr>
    </w:pPr>
    <w:r w:rsidRPr="00290308">
      <w:rPr>
        <w:b/>
        <w:color w:val="0070C0"/>
        <w:sz w:val="16"/>
        <w:szCs w:val="16"/>
      </w:rPr>
      <w:t>29 Church Street</w:t>
    </w:r>
  </w:p>
  <w:p w:rsidR="00290308" w:rsidRPr="00290308" w:rsidRDefault="00290308">
    <w:pPr>
      <w:pStyle w:val="Footer"/>
      <w:rPr>
        <w:b/>
        <w:color w:val="0070C0"/>
        <w:sz w:val="16"/>
        <w:szCs w:val="16"/>
      </w:rPr>
    </w:pPr>
    <w:r w:rsidRPr="00290308">
      <w:rPr>
        <w:b/>
        <w:color w:val="0070C0"/>
        <w:sz w:val="16"/>
        <w:szCs w:val="16"/>
      </w:rPr>
      <w:t>Olivedale (Johannesburg North)</w:t>
    </w:r>
  </w:p>
  <w:p w:rsidR="00290308" w:rsidRPr="00290308" w:rsidRDefault="00290308">
    <w:pPr>
      <w:pStyle w:val="Footer"/>
      <w:rPr>
        <w:b/>
        <w:color w:val="0070C0"/>
        <w:sz w:val="16"/>
        <w:szCs w:val="16"/>
      </w:rPr>
    </w:pPr>
    <w:r w:rsidRPr="00290308">
      <w:rPr>
        <w:b/>
        <w:color w:val="0070C0"/>
        <w:sz w:val="16"/>
        <w:szCs w:val="16"/>
      </w:rPr>
      <w:t>Cell: +27 83 383 7650</w:t>
    </w:r>
  </w:p>
  <w:p w:rsidR="00290308" w:rsidRPr="00290308" w:rsidRDefault="00290308">
    <w:pPr>
      <w:pStyle w:val="Footer"/>
      <w:rPr>
        <w:b/>
        <w:color w:val="0070C0"/>
        <w:sz w:val="16"/>
        <w:szCs w:val="16"/>
      </w:rPr>
    </w:pPr>
    <w:r w:rsidRPr="00290308">
      <w:rPr>
        <w:b/>
        <w:color w:val="0070C0"/>
        <w:sz w:val="16"/>
        <w:szCs w:val="16"/>
      </w:rPr>
      <w:t>E-mail: sagancentre@cledu.org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97" w:rsidRDefault="00EA6197" w:rsidP="00290308">
      <w:pPr>
        <w:spacing w:after="0" w:line="240" w:lineRule="auto"/>
      </w:pPr>
      <w:r>
        <w:separator/>
      </w:r>
    </w:p>
  </w:footnote>
  <w:footnote w:type="continuationSeparator" w:id="0">
    <w:p w:rsidR="00EA6197" w:rsidRDefault="00EA6197" w:rsidP="0029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08" w:rsidRDefault="00290308">
    <w:pPr>
      <w:pStyle w:val="Header"/>
    </w:pPr>
    <w:r w:rsidRPr="002E7E79">
      <w:rPr>
        <w:b/>
        <w:noProof/>
        <w:lang w:eastAsia="en-ZA"/>
      </w:rPr>
      <w:drawing>
        <wp:anchor distT="0" distB="0" distL="114300" distR="114300" simplePos="0" relativeHeight="251659264" behindDoc="0" locked="0" layoutInCell="1" allowOverlap="1" wp14:anchorId="2B3A1017" wp14:editId="6D881DC4">
          <wp:simplePos x="0" y="0"/>
          <wp:positionH relativeFrom="margin">
            <wp:align>right</wp:align>
          </wp:positionH>
          <wp:positionV relativeFrom="paragraph">
            <wp:posOffset>-213995</wp:posOffset>
          </wp:positionV>
          <wp:extent cx="1295400" cy="471805"/>
          <wp:effectExtent l="0" t="0" r="0" b="444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8E1"/>
    <w:multiLevelType w:val="hybridMultilevel"/>
    <w:tmpl w:val="2110C0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4D15FA9"/>
    <w:multiLevelType w:val="hybridMultilevel"/>
    <w:tmpl w:val="5CF0C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48"/>
    <w:rsid w:val="00290308"/>
    <w:rsid w:val="002B44D6"/>
    <w:rsid w:val="004F433F"/>
    <w:rsid w:val="00663148"/>
    <w:rsid w:val="009C1AA5"/>
    <w:rsid w:val="00A85603"/>
    <w:rsid w:val="00EA6197"/>
    <w:rsid w:val="00F447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48AD"/>
  <w15:chartTrackingRefBased/>
  <w15:docId w15:val="{AA9759A4-BA4A-4C0C-8B92-6A157CA9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48"/>
    <w:pPr>
      <w:ind w:left="720"/>
      <w:contextualSpacing/>
    </w:pPr>
  </w:style>
  <w:style w:type="paragraph" w:styleId="Header">
    <w:name w:val="header"/>
    <w:basedOn w:val="Normal"/>
    <w:link w:val="HeaderChar"/>
    <w:uiPriority w:val="99"/>
    <w:unhideWhenUsed/>
    <w:rsid w:val="00290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308"/>
  </w:style>
  <w:style w:type="paragraph" w:styleId="Footer">
    <w:name w:val="footer"/>
    <w:basedOn w:val="Normal"/>
    <w:link w:val="FooterChar"/>
    <w:uiPriority w:val="99"/>
    <w:unhideWhenUsed/>
    <w:rsid w:val="00290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164">
      <w:bodyDiv w:val="1"/>
      <w:marLeft w:val="0"/>
      <w:marRight w:val="0"/>
      <w:marTop w:val="0"/>
      <w:marBottom w:val="0"/>
      <w:divBdr>
        <w:top w:val="none" w:sz="0" w:space="0" w:color="auto"/>
        <w:left w:val="none" w:sz="0" w:space="0" w:color="auto"/>
        <w:bottom w:val="none" w:sz="0" w:space="0" w:color="auto"/>
        <w:right w:val="none" w:sz="0" w:space="0" w:color="auto"/>
      </w:divBdr>
      <w:divsChild>
        <w:div w:id="1178273612">
          <w:marLeft w:val="0"/>
          <w:marRight w:val="0"/>
          <w:marTop w:val="0"/>
          <w:marBottom w:val="0"/>
          <w:divBdr>
            <w:top w:val="none" w:sz="0" w:space="0" w:color="auto"/>
            <w:left w:val="none" w:sz="0" w:space="0" w:color="auto"/>
            <w:bottom w:val="none" w:sz="0" w:space="0" w:color="auto"/>
            <w:right w:val="none" w:sz="0" w:space="0" w:color="auto"/>
          </w:divBdr>
          <w:divsChild>
            <w:div w:id="110902184">
              <w:marLeft w:val="0"/>
              <w:marRight w:val="0"/>
              <w:marTop w:val="0"/>
              <w:marBottom w:val="0"/>
              <w:divBdr>
                <w:top w:val="none" w:sz="0" w:space="0" w:color="auto"/>
                <w:left w:val="none" w:sz="0" w:space="0" w:color="auto"/>
                <w:bottom w:val="none" w:sz="0" w:space="0" w:color="auto"/>
                <w:right w:val="none" w:sz="0" w:space="0" w:color="auto"/>
              </w:divBdr>
              <w:divsChild>
                <w:div w:id="2025932301">
                  <w:marLeft w:val="0"/>
                  <w:marRight w:val="0"/>
                  <w:marTop w:val="0"/>
                  <w:marBottom w:val="0"/>
                  <w:divBdr>
                    <w:top w:val="none" w:sz="0" w:space="0" w:color="auto"/>
                    <w:left w:val="none" w:sz="0" w:space="0" w:color="auto"/>
                    <w:bottom w:val="none" w:sz="0" w:space="0" w:color="auto"/>
                    <w:right w:val="none" w:sz="0" w:space="0" w:color="auto"/>
                  </w:divBdr>
                  <w:divsChild>
                    <w:div w:id="1921062746">
                      <w:marLeft w:val="0"/>
                      <w:marRight w:val="0"/>
                      <w:marTop w:val="0"/>
                      <w:marBottom w:val="0"/>
                      <w:divBdr>
                        <w:top w:val="none" w:sz="0" w:space="0" w:color="auto"/>
                        <w:left w:val="none" w:sz="0" w:space="0" w:color="auto"/>
                        <w:bottom w:val="none" w:sz="0" w:space="0" w:color="auto"/>
                        <w:right w:val="none" w:sz="0" w:space="0" w:color="auto"/>
                      </w:divBdr>
                      <w:divsChild>
                        <w:div w:id="1378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2744">
          <w:marLeft w:val="0"/>
          <w:marRight w:val="0"/>
          <w:marTop w:val="0"/>
          <w:marBottom w:val="0"/>
          <w:divBdr>
            <w:top w:val="none" w:sz="0" w:space="0" w:color="auto"/>
            <w:left w:val="none" w:sz="0" w:space="0" w:color="auto"/>
            <w:bottom w:val="none" w:sz="0" w:space="0" w:color="auto"/>
            <w:right w:val="none" w:sz="0" w:space="0" w:color="auto"/>
          </w:divBdr>
        </w:div>
        <w:div w:id="72508061">
          <w:marLeft w:val="0"/>
          <w:marRight w:val="0"/>
          <w:marTop w:val="0"/>
          <w:marBottom w:val="0"/>
          <w:divBdr>
            <w:top w:val="none" w:sz="0" w:space="0" w:color="auto"/>
            <w:left w:val="none" w:sz="0" w:space="0" w:color="auto"/>
            <w:bottom w:val="none" w:sz="0" w:space="0" w:color="auto"/>
            <w:right w:val="none" w:sz="0" w:space="0" w:color="auto"/>
          </w:divBdr>
          <w:divsChild>
            <w:div w:id="302738036">
              <w:marLeft w:val="0"/>
              <w:marRight w:val="0"/>
              <w:marTop w:val="0"/>
              <w:marBottom w:val="0"/>
              <w:divBdr>
                <w:top w:val="single" w:sz="2" w:space="0" w:color="FFFFFF"/>
                <w:left w:val="single" w:sz="2" w:space="0" w:color="FFFFFF"/>
                <w:bottom w:val="single" w:sz="2" w:space="0" w:color="FFFFFF"/>
                <w:right w:val="single" w:sz="2" w:space="0" w:color="FFFFFF"/>
              </w:divBdr>
              <w:divsChild>
                <w:div w:id="4167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521">
          <w:marLeft w:val="0"/>
          <w:marRight w:val="0"/>
          <w:marTop w:val="0"/>
          <w:marBottom w:val="0"/>
          <w:divBdr>
            <w:top w:val="none" w:sz="0" w:space="0" w:color="auto"/>
            <w:left w:val="none" w:sz="0" w:space="0" w:color="auto"/>
            <w:bottom w:val="none" w:sz="0" w:space="0" w:color="auto"/>
            <w:right w:val="none" w:sz="0" w:space="0" w:color="auto"/>
          </w:divBdr>
        </w:div>
        <w:div w:id="1237475728">
          <w:marLeft w:val="0"/>
          <w:marRight w:val="0"/>
          <w:marTop w:val="0"/>
          <w:marBottom w:val="0"/>
          <w:divBdr>
            <w:top w:val="none" w:sz="0" w:space="0" w:color="auto"/>
            <w:left w:val="none" w:sz="0" w:space="0" w:color="auto"/>
            <w:bottom w:val="none" w:sz="0" w:space="0" w:color="auto"/>
            <w:right w:val="none" w:sz="0" w:space="0" w:color="auto"/>
          </w:divBdr>
          <w:divsChild>
            <w:div w:id="247036732">
              <w:marLeft w:val="0"/>
              <w:marRight w:val="0"/>
              <w:marTop w:val="0"/>
              <w:marBottom w:val="0"/>
              <w:divBdr>
                <w:top w:val="none" w:sz="0" w:space="0" w:color="auto"/>
                <w:left w:val="none" w:sz="0" w:space="0" w:color="auto"/>
                <w:bottom w:val="none" w:sz="0" w:space="0" w:color="auto"/>
                <w:right w:val="none" w:sz="0" w:space="0" w:color="auto"/>
              </w:divBdr>
              <w:divsChild>
                <w:div w:id="17776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731">
          <w:marLeft w:val="0"/>
          <w:marRight w:val="0"/>
          <w:marTop w:val="0"/>
          <w:marBottom w:val="0"/>
          <w:divBdr>
            <w:top w:val="none" w:sz="0" w:space="0" w:color="auto"/>
            <w:left w:val="none" w:sz="0" w:space="0" w:color="auto"/>
            <w:bottom w:val="none" w:sz="0" w:space="0" w:color="auto"/>
            <w:right w:val="none" w:sz="0" w:space="0" w:color="auto"/>
          </w:divBdr>
        </w:div>
        <w:div w:id="1250777569">
          <w:marLeft w:val="0"/>
          <w:marRight w:val="0"/>
          <w:marTop w:val="0"/>
          <w:marBottom w:val="0"/>
          <w:divBdr>
            <w:top w:val="none" w:sz="0" w:space="0" w:color="auto"/>
            <w:left w:val="none" w:sz="0" w:space="0" w:color="auto"/>
            <w:bottom w:val="none" w:sz="0" w:space="0" w:color="auto"/>
            <w:right w:val="none" w:sz="0" w:space="0" w:color="auto"/>
          </w:divBdr>
        </w:div>
        <w:div w:id="480655042">
          <w:marLeft w:val="0"/>
          <w:marRight w:val="0"/>
          <w:marTop w:val="0"/>
          <w:marBottom w:val="0"/>
          <w:divBdr>
            <w:top w:val="none" w:sz="0" w:space="0" w:color="auto"/>
            <w:left w:val="none" w:sz="0" w:space="0" w:color="auto"/>
            <w:bottom w:val="none" w:sz="0" w:space="0" w:color="auto"/>
            <w:right w:val="none" w:sz="0" w:space="0" w:color="auto"/>
          </w:divBdr>
        </w:div>
        <w:div w:id="1481731489">
          <w:marLeft w:val="0"/>
          <w:marRight w:val="0"/>
          <w:marTop w:val="0"/>
          <w:marBottom w:val="0"/>
          <w:divBdr>
            <w:top w:val="none" w:sz="0" w:space="0" w:color="auto"/>
            <w:left w:val="none" w:sz="0" w:space="0" w:color="auto"/>
            <w:bottom w:val="none" w:sz="0" w:space="0" w:color="auto"/>
            <w:right w:val="none" w:sz="0" w:space="0" w:color="auto"/>
          </w:divBdr>
        </w:div>
        <w:div w:id="1963880816">
          <w:marLeft w:val="0"/>
          <w:marRight w:val="0"/>
          <w:marTop w:val="0"/>
          <w:marBottom w:val="0"/>
          <w:divBdr>
            <w:top w:val="none" w:sz="0" w:space="0" w:color="auto"/>
            <w:left w:val="none" w:sz="0" w:space="0" w:color="auto"/>
            <w:bottom w:val="none" w:sz="0" w:space="0" w:color="auto"/>
            <w:right w:val="none" w:sz="0" w:space="0" w:color="auto"/>
          </w:divBdr>
        </w:div>
        <w:div w:id="1949198234">
          <w:marLeft w:val="0"/>
          <w:marRight w:val="0"/>
          <w:marTop w:val="0"/>
          <w:marBottom w:val="0"/>
          <w:divBdr>
            <w:top w:val="none" w:sz="0" w:space="0" w:color="auto"/>
            <w:left w:val="none" w:sz="0" w:space="0" w:color="auto"/>
            <w:bottom w:val="none" w:sz="0" w:space="0" w:color="auto"/>
            <w:right w:val="none" w:sz="0" w:space="0" w:color="auto"/>
          </w:divBdr>
        </w:div>
        <w:div w:id="409815097">
          <w:marLeft w:val="0"/>
          <w:marRight w:val="0"/>
          <w:marTop w:val="0"/>
          <w:marBottom w:val="0"/>
          <w:divBdr>
            <w:top w:val="none" w:sz="0" w:space="0" w:color="auto"/>
            <w:left w:val="none" w:sz="0" w:space="0" w:color="auto"/>
            <w:bottom w:val="none" w:sz="0" w:space="0" w:color="auto"/>
            <w:right w:val="none" w:sz="0" w:space="0" w:color="auto"/>
          </w:divBdr>
        </w:div>
        <w:div w:id="1331831267">
          <w:marLeft w:val="0"/>
          <w:marRight w:val="0"/>
          <w:marTop w:val="0"/>
          <w:marBottom w:val="0"/>
          <w:divBdr>
            <w:top w:val="none" w:sz="0" w:space="0" w:color="auto"/>
            <w:left w:val="none" w:sz="0" w:space="0" w:color="auto"/>
            <w:bottom w:val="none" w:sz="0" w:space="0" w:color="auto"/>
            <w:right w:val="none" w:sz="0" w:space="0" w:color="auto"/>
          </w:divBdr>
        </w:div>
        <w:div w:id="297338538">
          <w:marLeft w:val="0"/>
          <w:marRight w:val="0"/>
          <w:marTop w:val="0"/>
          <w:marBottom w:val="0"/>
          <w:divBdr>
            <w:top w:val="none" w:sz="0" w:space="0" w:color="auto"/>
            <w:left w:val="none" w:sz="0" w:space="0" w:color="auto"/>
            <w:bottom w:val="none" w:sz="0" w:space="0" w:color="auto"/>
            <w:right w:val="none" w:sz="0" w:space="0" w:color="auto"/>
          </w:divBdr>
        </w:div>
        <w:div w:id="988678642">
          <w:marLeft w:val="0"/>
          <w:marRight w:val="0"/>
          <w:marTop w:val="0"/>
          <w:marBottom w:val="0"/>
          <w:divBdr>
            <w:top w:val="none" w:sz="0" w:space="0" w:color="auto"/>
            <w:left w:val="none" w:sz="0" w:space="0" w:color="auto"/>
            <w:bottom w:val="none" w:sz="0" w:space="0" w:color="auto"/>
            <w:right w:val="none" w:sz="0" w:space="0" w:color="auto"/>
          </w:divBdr>
        </w:div>
        <w:div w:id="556009531">
          <w:marLeft w:val="0"/>
          <w:marRight w:val="0"/>
          <w:marTop w:val="0"/>
          <w:marBottom w:val="0"/>
          <w:divBdr>
            <w:top w:val="none" w:sz="0" w:space="0" w:color="auto"/>
            <w:left w:val="none" w:sz="0" w:space="0" w:color="auto"/>
            <w:bottom w:val="none" w:sz="0" w:space="0" w:color="auto"/>
            <w:right w:val="none" w:sz="0" w:space="0" w:color="auto"/>
          </w:divBdr>
        </w:div>
        <w:div w:id="1523201715">
          <w:marLeft w:val="0"/>
          <w:marRight w:val="0"/>
          <w:marTop w:val="0"/>
          <w:marBottom w:val="0"/>
          <w:divBdr>
            <w:top w:val="none" w:sz="0" w:space="0" w:color="auto"/>
            <w:left w:val="none" w:sz="0" w:space="0" w:color="auto"/>
            <w:bottom w:val="none" w:sz="0" w:space="0" w:color="auto"/>
            <w:right w:val="none" w:sz="0" w:space="0" w:color="auto"/>
          </w:divBdr>
        </w:div>
        <w:div w:id="269317995">
          <w:marLeft w:val="0"/>
          <w:marRight w:val="0"/>
          <w:marTop w:val="0"/>
          <w:marBottom w:val="0"/>
          <w:divBdr>
            <w:top w:val="none" w:sz="0" w:space="0" w:color="auto"/>
            <w:left w:val="none" w:sz="0" w:space="0" w:color="auto"/>
            <w:bottom w:val="none" w:sz="0" w:space="0" w:color="auto"/>
            <w:right w:val="none" w:sz="0" w:space="0" w:color="auto"/>
          </w:divBdr>
        </w:div>
        <w:div w:id="1992636511">
          <w:marLeft w:val="0"/>
          <w:marRight w:val="0"/>
          <w:marTop w:val="0"/>
          <w:marBottom w:val="0"/>
          <w:divBdr>
            <w:top w:val="none" w:sz="0" w:space="0" w:color="auto"/>
            <w:left w:val="none" w:sz="0" w:space="0" w:color="auto"/>
            <w:bottom w:val="none" w:sz="0" w:space="0" w:color="auto"/>
            <w:right w:val="none" w:sz="0" w:space="0" w:color="auto"/>
          </w:divBdr>
        </w:div>
        <w:div w:id="838731820">
          <w:marLeft w:val="0"/>
          <w:marRight w:val="0"/>
          <w:marTop w:val="0"/>
          <w:marBottom w:val="0"/>
          <w:divBdr>
            <w:top w:val="none" w:sz="0" w:space="0" w:color="auto"/>
            <w:left w:val="none" w:sz="0" w:space="0" w:color="auto"/>
            <w:bottom w:val="none" w:sz="0" w:space="0" w:color="auto"/>
            <w:right w:val="none" w:sz="0" w:space="0" w:color="auto"/>
          </w:divBdr>
        </w:div>
      </w:divsChild>
    </w:div>
    <w:div w:id="1646660449">
      <w:bodyDiv w:val="1"/>
      <w:marLeft w:val="0"/>
      <w:marRight w:val="0"/>
      <w:marTop w:val="0"/>
      <w:marBottom w:val="0"/>
      <w:divBdr>
        <w:top w:val="none" w:sz="0" w:space="0" w:color="auto"/>
        <w:left w:val="none" w:sz="0" w:space="0" w:color="auto"/>
        <w:bottom w:val="none" w:sz="0" w:space="0" w:color="auto"/>
        <w:right w:val="none" w:sz="0" w:space="0" w:color="auto"/>
      </w:divBdr>
      <w:divsChild>
        <w:div w:id="476991259">
          <w:marLeft w:val="0"/>
          <w:marRight w:val="0"/>
          <w:marTop w:val="0"/>
          <w:marBottom w:val="0"/>
          <w:divBdr>
            <w:top w:val="none" w:sz="0" w:space="0" w:color="auto"/>
            <w:left w:val="none" w:sz="0" w:space="0" w:color="auto"/>
            <w:bottom w:val="none" w:sz="0" w:space="0" w:color="auto"/>
            <w:right w:val="none" w:sz="0" w:space="0" w:color="auto"/>
          </w:divBdr>
          <w:divsChild>
            <w:div w:id="1092167356">
              <w:marLeft w:val="0"/>
              <w:marRight w:val="0"/>
              <w:marTop w:val="0"/>
              <w:marBottom w:val="0"/>
              <w:divBdr>
                <w:top w:val="none" w:sz="0" w:space="0" w:color="auto"/>
                <w:left w:val="none" w:sz="0" w:space="0" w:color="auto"/>
                <w:bottom w:val="none" w:sz="0" w:space="0" w:color="auto"/>
                <w:right w:val="none" w:sz="0" w:space="0" w:color="auto"/>
              </w:divBdr>
              <w:divsChild>
                <w:div w:id="1617057593">
                  <w:marLeft w:val="0"/>
                  <w:marRight w:val="0"/>
                  <w:marTop w:val="0"/>
                  <w:marBottom w:val="0"/>
                  <w:divBdr>
                    <w:top w:val="none" w:sz="0" w:space="0" w:color="auto"/>
                    <w:left w:val="none" w:sz="0" w:space="0" w:color="auto"/>
                    <w:bottom w:val="none" w:sz="0" w:space="0" w:color="auto"/>
                    <w:right w:val="none" w:sz="0" w:space="0" w:color="auto"/>
                  </w:divBdr>
                  <w:divsChild>
                    <w:div w:id="758525531">
                      <w:marLeft w:val="0"/>
                      <w:marRight w:val="0"/>
                      <w:marTop w:val="0"/>
                      <w:marBottom w:val="0"/>
                      <w:divBdr>
                        <w:top w:val="none" w:sz="0" w:space="0" w:color="auto"/>
                        <w:left w:val="none" w:sz="0" w:space="0" w:color="auto"/>
                        <w:bottom w:val="none" w:sz="0" w:space="0" w:color="auto"/>
                        <w:right w:val="none" w:sz="0" w:space="0" w:color="auto"/>
                      </w:divBdr>
                      <w:divsChild>
                        <w:div w:id="3961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56">
          <w:marLeft w:val="0"/>
          <w:marRight w:val="0"/>
          <w:marTop w:val="0"/>
          <w:marBottom w:val="0"/>
          <w:divBdr>
            <w:top w:val="none" w:sz="0" w:space="0" w:color="auto"/>
            <w:left w:val="none" w:sz="0" w:space="0" w:color="auto"/>
            <w:bottom w:val="none" w:sz="0" w:space="0" w:color="auto"/>
            <w:right w:val="none" w:sz="0" w:space="0" w:color="auto"/>
          </w:divBdr>
        </w:div>
        <w:div w:id="1493452151">
          <w:marLeft w:val="0"/>
          <w:marRight w:val="0"/>
          <w:marTop w:val="0"/>
          <w:marBottom w:val="0"/>
          <w:divBdr>
            <w:top w:val="none" w:sz="0" w:space="0" w:color="auto"/>
            <w:left w:val="none" w:sz="0" w:space="0" w:color="auto"/>
            <w:bottom w:val="none" w:sz="0" w:space="0" w:color="auto"/>
            <w:right w:val="none" w:sz="0" w:space="0" w:color="auto"/>
          </w:divBdr>
          <w:divsChild>
            <w:div w:id="1450080437">
              <w:marLeft w:val="0"/>
              <w:marRight w:val="0"/>
              <w:marTop w:val="0"/>
              <w:marBottom w:val="0"/>
              <w:divBdr>
                <w:top w:val="single" w:sz="2" w:space="0" w:color="FFFFFF"/>
                <w:left w:val="single" w:sz="2" w:space="0" w:color="FFFFFF"/>
                <w:bottom w:val="single" w:sz="2" w:space="0" w:color="FFFFFF"/>
                <w:right w:val="single" w:sz="2" w:space="0" w:color="FFFFFF"/>
              </w:divBdr>
              <w:divsChild>
                <w:div w:id="13775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00">
          <w:marLeft w:val="0"/>
          <w:marRight w:val="0"/>
          <w:marTop w:val="0"/>
          <w:marBottom w:val="0"/>
          <w:divBdr>
            <w:top w:val="none" w:sz="0" w:space="0" w:color="auto"/>
            <w:left w:val="none" w:sz="0" w:space="0" w:color="auto"/>
            <w:bottom w:val="none" w:sz="0" w:space="0" w:color="auto"/>
            <w:right w:val="none" w:sz="0" w:space="0" w:color="auto"/>
          </w:divBdr>
        </w:div>
        <w:div w:id="1294866816">
          <w:marLeft w:val="0"/>
          <w:marRight w:val="0"/>
          <w:marTop w:val="0"/>
          <w:marBottom w:val="0"/>
          <w:divBdr>
            <w:top w:val="none" w:sz="0" w:space="0" w:color="auto"/>
            <w:left w:val="none" w:sz="0" w:space="0" w:color="auto"/>
            <w:bottom w:val="none" w:sz="0" w:space="0" w:color="auto"/>
            <w:right w:val="none" w:sz="0" w:space="0" w:color="auto"/>
          </w:divBdr>
          <w:divsChild>
            <w:div w:id="86294">
              <w:marLeft w:val="0"/>
              <w:marRight w:val="0"/>
              <w:marTop w:val="0"/>
              <w:marBottom w:val="0"/>
              <w:divBdr>
                <w:top w:val="none" w:sz="0" w:space="0" w:color="auto"/>
                <w:left w:val="none" w:sz="0" w:space="0" w:color="auto"/>
                <w:bottom w:val="none" w:sz="0" w:space="0" w:color="auto"/>
                <w:right w:val="none" w:sz="0" w:space="0" w:color="auto"/>
              </w:divBdr>
              <w:divsChild>
                <w:div w:id="2092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514">
          <w:marLeft w:val="0"/>
          <w:marRight w:val="0"/>
          <w:marTop w:val="0"/>
          <w:marBottom w:val="0"/>
          <w:divBdr>
            <w:top w:val="none" w:sz="0" w:space="0" w:color="auto"/>
            <w:left w:val="none" w:sz="0" w:space="0" w:color="auto"/>
            <w:bottom w:val="none" w:sz="0" w:space="0" w:color="auto"/>
            <w:right w:val="none" w:sz="0" w:space="0" w:color="auto"/>
          </w:divBdr>
        </w:div>
        <w:div w:id="830295355">
          <w:marLeft w:val="0"/>
          <w:marRight w:val="0"/>
          <w:marTop w:val="0"/>
          <w:marBottom w:val="0"/>
          <w:divBdr>
            <w:top w:val="none" w:sz="0" w:space="0" w:color="auto"/>
            <w:left w:val="none" w:sz="0" w:space="0" w:color="auto"/>
            <w:bottom w:val="none" w:sz="0" w:space="0" w:color="auto"/>
            <w:right w:val="none" w:sz="0" w:space="0" w:color="auto"/>
          </w:divBdr>
        </w:div>
        <w:div w:id="1901750543">
          <w:marLeft w:val="0"/>
          <w:marRight w:val="0"/>
          <w:marTop w:val="0"/>
          <w:marBottom w:val="0"/>
          <w:divBdr>
            <w:top w:val="none" w:sz="0" w:space="0" w:color="auto"/>
            <w:left w:val="none" w:sz="0" w:space="0" w:color="auto"/>
            <w:bottom w:val="none" w:sz="0" w:space="0" w:color="auto"/>
            <w:right w:val="none" w:sz="0" w:space="0" w:color="auto"/>
          </w:divBdr>
        </w:div>
        <w:div w:id="132868121">
          <w:marLeft w:val="0"/>
          <w:marRight w:val="0"/>
          <w:marTop w:val="0"/>
          <w:marBottom w:val="0"/>
          <w:divBdr>
            <w:top w:val="none" w:sz="0" w:space="0" w:color="auto"/>
            <w:left w:val="none" w:sz="0" w:space="0" w:color="auto"/>
            <w:bottom w:val="none" w:sz="0" w:space="0" w:color="auto"/>
            <w:right w:val="none" w:sz="0" w:space="0" w:color="auto"/>
          </w:divBdr>
        </w:div>
        <w:div w:id="805976414">
          <w:marLeft w:val="0"/>
          <w:marRight w:val="0"/>
          <w:marTop w:val="0"/>
          <w:marBottom w:val="0"/>
          <w:divBdr>
            <w:top w:val="none" w:sz="0" w:space="0" w:color="auto"/>
            <w:left w:val="none" w:sz="0" w:space="0" w:color="auto"/>
            <w:bottom w:val="none" w:sz="0" w:space="0" w:color="auto"/>
            <w:right w:val="none" w:sz="0" w:space="0" w:color="auto"/>
          </w:divBdr>
        </w:div>
        <w:div w:id="1372998411">
          <w:marLeft w:val="0"/>
          <w:marRight w:val="0"/>
          <w:marTop w:val="0"/>
          <w:marBottom w:val="0"/>
          <w:divBdr>
            <w:top w:val="none" w:sz="0" w:space="0" w:color="auto"/>
            <w:left w:val="none" w:sz="0" w:space="0" w:color="auto"/>
            <w:bottom w:val="none" w:sz="0" w:space="0" w:color="auto"/>
            <w:right w:val="none" w:sz="0" w:space="0" w:color="auto"/>
          </w:divBdr>
        </w:div>
        <w:div w:id="168525179">
          <w:marLeft w:val="0"/>
          <w:marRight w:val="0"/>
          <w:marTop w:val="0"/>
          <w:marBottom w:val="0"/>
          <w:divBdr>
            <w:top w:val="none" w:sz="0" w:space="0" w:color="auto"/>
            <w:left w:val="none" w:sz="0" w:space="0" w:color="auto"/>
            <w:bottom w:val="none" w:sz="0" w:space="0" w:color="auto"/>
            <w:right w:val="none" w:sz="0" w:space="0" w:color="auto"/>
          </w:divBdr>
        </w:div>
        <w:div w:id="164590640">
          <w:marLeft w:val="0"/>
          <w:marRight w:val="0"/>
          <w:marTop w:val="0"/>
          <w:marBottom w:val="0"/>
          <w:divBdr>
            <w:top w:val="none" w:sz="0" w:space="0" w:color="auto"/>
            <w:left w:val="none" w:sz="0" w:space="0" w:color="auto"/>
            <w:bottom w:val="none" w:sz="0" w:space="0" w:color="auto"/>
            <w:right w:val="none" w:sz="0" w:space="0" w:color="auto"/>
          </w:divBdr>
        </w:div>
        <w:div w:id="2039577244">
          <w:marLeft w:val="0"/>
          <w:marRight w:val="0"/>
          <w:marTop w:val="0"/>
          <w:marBottom w:val="0"/>
          <w:divBdr>
            <w:top w:val="none" w:sz="0" w:space="0" w:color="auto"/>
            <w:left w:val="none" w:sz="0" w:space="0" w:color="auto"/>
            <w:bottom w:val="none" w:sz="0" w:space="0" w:color="auto"/>
            <w:right w:val="none" w:sz="0" w:space="0" w:color="auto"/>
          </w:divBdr>
        </w:div>
        <w:div w:id="1381440244">
          <w:marLeft w:val="0"/>
          <w:marRight w:val="0"/>
          <w:marTop w:val="0"/>
          <w:marBottom w:val="0"/>
          <w:divBdr>
            <w:top w:val="none" w:sz="0" w:space="0" w:color="auto"/>
            <w:left w:val="none" w:sz="0" w:space="0" w:color="auto"/>
            <w:bottom w:val="none" w:sz="0" w:space="0" w:color="auto"/>
            <w:right w:val="none" w:sz="0" w:space="0" w:color="auto"/>
          </w:divBdr>
        </w:div>
        <w:div w:id="494108653">
          <w:marLeft w:val="0"/>
          <w:marRight w:val="0"/>
          <w:marTop w:val="0"/>
          <w:marBottom w:val="0"/>
          <w:divBdr>
            <w:top w:val="none" w:sz="0" w:space="0" w:color="auto"/>
            <w:left w:val="none" w:sz="0" w:space="0" w:color="auto"/>
            <w:bottom w:val="none" w:sz="0" w:space="0" w:color="auto"/>
            <w:right w:val="none" w:sz="0" w:space="0" w:color="auto"/>
          </w:divBdr>
        </w:div>
        <w:div w:id="1628049422">
          <w:marLeft w:val="0"/>
          <w:marRight w:val="0"/>
          <w:marTop w:val="0"/>
          <w:marBottom w:val="0"/>
          <w:divBdr>
            <w:top w:val="none" w:sz="0" w:space="0" w:color="auto"/>
            <w:left w:val="none" w:sz="0" w:space="0" w:color="auto"/>
            <w:bottom w:val="none" w:sz="0" w:space="0" w:color="auto"/>
            <w:right w:val="none" w:sz="0" w:space="0" w:color="auto"/>
          </w:divBdr>
        </w:div>
        <w:div w:id="1753969073">
          <w:marLeft w:val="0"/>
          <w:marRight w:val="0"/>
          <w:marTop w:val="0"/>
          <w:marBottom w:val="0"/>
          <w:divBdr>
            <w:top w:val="none" w:sz="0" w:space="0" w:color="auto"/>
            <w:left w:val="none" w:sz="0" w:space="0" w:color="auto"/>
            <w:bottom w:val="none" w:sz="0" w:space="0" w:color="auto"/>
            <w:right w:val="none" w:sz="0" w:space="0" w:color="auto"/>
          </w:divBdr>
        </w:div>
        <w:div w:id="1133333405">
          <w:marLeft w:val="0"/>
          <w:marRight w:val="0"/>
          <w:marTop w:val="0"/>
          <w:marBottom w:val="0"/>
          <w:divBdr>
            <w:top w:val="none" w:sz="0" w:space="0" w:color="auto"/>
            <w:left w:val="none" w:sz="0" w:space="0" w:color="auto"/>
            <w:bottom w:val="none" w:sz="0" w:space="0" w:color="auto"/>
            <w:right w:val="none" w:sz="0" w:space="0" w:color="auto"/>
          </w:divBdr>
        </w:div>
        <w:div w:id="1613635078">
          <w:marLeft w:val="0"/>
          <w:marRight w:val="0"/>
          <w:marTop w:val="0"/>
          <w:marBottom w:val="0"/>
          <w:divBdr>
            <w:top w:val="none" w:sz="0" w:space="0" w:color="auto"/>
            <w:left w:val="none" w:sz="0" w:space="0" w:color="auto"/>
            <w:bottom w:val="none" w:sz="0" w:space="0" w:color="auto"/>
            <w:right w:val="none" w:sz="0" w:space="0" w:color="auto"/>
          </w:divBdr>
        </w:div>
      </w:divsChild>
    </w:div>
    <w:div w:id="1839811443">
      <w:bodyDiv w:val="1"/>
      <w:marLeft w:val="0"/>
      <w:marRight w:val="0"/>
      <w:marTop w:val="0"/>
      <w:marBottom w:val="0"/>
      <w:divBdr>
        <w:top w:val="none" w:sz="0" w:space="0" w:color="auto"/>
        <w:left w:val="none" w:sz="0" w:space="0" w:color="auto"/>
        <w:bottom w:val="none" w:sz="0" w:space="0" w:color="auto"/>
        <w:right w:val="none" w:sz="0" w:space="0" w:color="auto"/>
      </w:divBdr>
      <w:divsChild>
        <w:div w:id="256182268">
          <w:marLeft w:val="0"/>
          <w:marRight w:val="0"/>
          <w:marTop w:val="0"/>
          <w:marBottom w:val="0"/>
          <w:divBdr>
            <w:top w:val="none" w:sz="0" w:space="0" w:color="auto"/>
            <w:left w:val="none" w:sz="0" w:space="0" w:color="auto"/>
            <w:bottom w:val="none" w:sz="0" w:space="0" w:color="auto"/>
            <w:right w:val="none" w:sz="0" w:space="0" w:color="auto"/>
          </w:divBdr>
          <w:divsChild>
            <w:div w:id="333457701">
              <w:marLeft w:val="0"/>
              <w:marRight w:val="0"/>
              <w:marTop w:val="0"/>
              <w:marBottom w:val="0"/>
              <w:divBdr>
                <w:top w:val="none" w:sz="0" w:space="0" w:color="auto"/>
                <w:left w:val="none" w:sz="0" w:space="0" w:color="auto"/>
                <w:bottom w:val="none" w:sz="0" w:space="0" w:color="auto"/>
                <w:right w:val="none" w:sz="0" w:space="0" w:color="auto"/>
              </w:divBdr>
              <w:divsChild>
                <w:div w:id="753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119">
          <w:marLeft w:val="0"/>
          <w:marRight w:val="0"/>
          <w:marTop w:val="0"/>
          <w:marBottom w:val="0"/>
          <w:divBdr>
            <w:top w:val="none" w:sz="0" w:space="0" w:color="auto"/>
            <w:left w:val="none" w:sz="0" w:space="0" w:color="auto"/>
            <w:bottom w:val="none" w:sz="0" w:space="0" w:color="auto"/>
            <w:right w:val="none" w:sz="0" w:space="0" w:color="auto"/>
          </w:divBdr>
        </w:div>
        <w:div w:id="154343294">
          <w:marLeft w:val="0"/>
          <w:marRight w:val="0"/>
          <w:marTop w:val="0"/>
          <w:marBottom w:val="0"/>
          <w:divBdr>
            <w:top w:val="none" w:sz="0" w:space="0" w:color="auto"/>
            <w:left w:val="none" w:sz="0" w:space="0" w:color="auto"/>
            <w:bottom w:val="none" w:sz="0" w:space="0" w:color="auto"/>
            <w:right w:val="none" w:sz="0" w:space="0" w:color="auto"/>
          </w:divBdr>
        </w:div>
        <w:div w:id="1397625076">
          <w:marLeft w:val="0"/>
          <w:marRight w:val="0"/>
          <w:marTop w:val="0"/>
          <w:marBottom w:val="0"/>
          <w:divBdr>
            <w:top w:val="none" w:sz="0" w:space="0" w:color="auto"/>
            <w:left w:val="none" w:sz="0" w:space="0" w:color="auto"/>
            <w:bottom w:val="none" w:sz="0" w:space="0" w:color="auto"/>
            <w:right w:val="none" w:sz="0" w:space="0" w:color="auto"/>
          </w:divBdr>
        </w:div>
        <w:div w:id="2132552579">
          <w:marLeft w:val="0"/>
          <w:marRight w:val="0"/>
          <w:marTop w:val="0"/>
          <w:marBottom w:val="0"/>
          <w:divBdr>
            <w:top w:val="none" w:sz="0" w:space="0" w:color="auto"/>
            <w:left w:val="none" w:sz="0" w:space="0" w:color="auto"/>
            <w:bottom w:val="none" w:sz="0" w:space="0" w:color="auto"/>
            <w:right w:val="none" w:sz="0" w:space="0" w:color="auto"/>
          </w:divBdr>
        </w:div>
        <w:div w:id="1746225110">
          <w:marLeft w:val="0"/>
          <w:marRight w:val="0"/>
          <w:marTop w:val="0"/>
          <w:marBottom w:val="0"/>
          <w:divBdr>
            <w:top w:val="none" w:sz="0" w:space="0" w:color="auto"/>
            <w:left w:val="none" w:sz="0" w:space="0" w:color="auto"/>
            <w:bottom w:val="none" w:sz="0" w:space="0" w:color="auto"/>
            <w:right w:val="none" w:sz="0" w:space="0" w:color="auto"/>
          </w:divBdr>
        </w:div>
        <w:div w:id="1833638468">
          <w:marLeft w:val="0"/>
          <w:marRight w:val="0"/>
          <w:marTop w:val="0"/>
          <w:marBottom w:val="0"/>
          <w:divBdr>
            <w:top w:val="none" w:sz="0" w:space="0" w:color="auto"/>
            <w:left w:val="none" w:sz="0" w:space="0" w:color="auto"/>
            <w:bottom w:val="none" w:sz="0" w:space="0" w:color="auto"/>
            <w:right w:val="none" w:sz="0" w:space="0" w:color="auto"/>
          </w:divBdr>
        </w:div>
        <w:div w:id="550262978">
          <w:marLeft w:val="0"/>
          <w:marRight w:val="0"/>
          <w:marTop w:val="0"/>
          <w:marBottom w:val="0"/>
          <w:divBdr>
            <w:top w:val="none" w:sz="0" w:space="0" w:color="auto"/>
            <w:left w:val="none" w:sz="0" w:space="0" w:color="auto"/>
            <w:bottom w:val="none" w:sz="0" w:space="0" w:color="auto"/>
            <w:right w:val="none" w:sz="0" w:space="0" w:color="auto"/>
          </w:divBdr>
        </w:div>
        <w:div w:id="883366877">
          <w:marLeft w:val="0"/>
          <w:marRight w:val="0"/>
          <w:marTop w:val="0"/>
          <w:marBottom w:val="0"/>
          <w:divBdr>
            <w:top w:val="none" w:sz="0" w:space="0" w:color="auto"/>
            <w:left w:val="none" w:sz="0" w:space="0" w:color="auto"/>
            <w:bottom w:val="none" w:sz="0" w:space="0" w:color="auto"/>
            <w:right w:val="none" w:sz="0" w:space="0" w:color="auto"/>
          </w:divBdr>
        </w:div>
        <w:div w:id="19355066">
          <w:marLeft w:val="0"/>
          <w:marRight w:val="0"/>
          <w:marTop w:val="0"/>
          <w:marBottom w:val="0"/>
          <w:divBdr>
            <w:top w:val="none" w:sz="0" w:space="0" w:color="auto"/>
            <w:left w:val="none" w:sz="0" w:space="0" w:color="auto"/>
            <w:bottom w:val="none" w:sz="0" w:space="0" w:color="auto"/>
            <w:right w:val="none" w:sz="0" w:space="0" w:color="auto"/>
          </w:divBdr>
        </w:div>
      </w:divsChild>
    </w:div>
    <w:div w:id="2002394220">
      <w:bodyDiv w:val="1"/>
      <w:marLeft w:val="0"/>
      <w:marRight w:val="0"/>
      <w:marTop w:val="0"/>
      <w:marBottom w:val="0"/>
      <w:divBdr>
        <w:top w:val="none" w:sz="0" w:space="0" w:color="auto"/>
        <w:left w:val="none" w:sz="0" w:space="0" w:color="auto"/>
        <w:bottom w:val="none" w:sz="0" w:space="0" w:color="auto"/>
        <w:right w:val="none" w:sz="0" w:space="0" w:color="auto"/>
      </w:divBdr>
      <w:divsChild>
        <w:div w:id="1773280106">
          <w:marLeft w:val="0"/>
          <w:marRight w:val="0"/>
          <w:marTop w:val="0"/>
          <w:marBottom w:val="0"/>
          <w:divBdr>
            <w:top w:val="none" w:sz="0" w:space="0" w:color="auto"/>
            <w:left w:val="none" w:sz="0" w:space="0" w:color="auto"/>
            <w:bottom w:val="none" w:sz="0" w:space="0" w:color="auto"/>
            <w:right w:val="none" w:sz="0" w:space="0" w:color="auto"/>
          </w:divBdr>
          <w:divsChild>
            <w:div w:id="1084687356">
              <w:marLeft w:val="0"/>
              <w:marRight w:val="0"/>
              <w:marTop w:val="0"/>
              <w:marBottom w:val="0"/>
              <w:divBdr>
                <w:top w:val="none" w:sz="0" w:space="0" w:color="auto"/>
                <w:left w:val="none" w:sz="0" w:space="0" w:color="auto"/>
                <w:bottom w:val="none" w:sz="0" w:space="0" w:color="auto"/>
                <w:right w:val="none" w:sz="0" w:space="0" w:color="auto"/>
              </w:divBdr>
              <w:divsChild>
                <w:div w:id="632321971">
                  <w:marLeft w:val="0"/>
                  <w:marRight w:val="0"/>
                  <w:marTop w:val="0"/>
                  <w:marBottom w:val="0"/>
                  <w:divBdr>
                    <w:top w:val="none" w:sz="0" w:space="0" w:color="auto"/>
                    <w:left w:val="none" w:sz="0" w:space="0" w:color="auto"/>
                    <w:bottom w:val="none" w:sz="0" w:space="0" w:color="auto"/>
                    <w:right w:val="none" w:sz="0" w:space="0" w:color="auto"/>
                  </w:divBdr>
                  <w:divsChild>
                    <w:div w:id="1250963080">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30471">
          <w:marLeft w:val="0"/>
          <w:marRight w:val="0"/>
          <w:marTop w:val="0"/>
          <w:marBottom w:val="0"/>
          <w:divBdr>
            <w:top w:val="none" w:sz="0" w:space="0" w:color="auto"/>
            <w:left w:val="none" w:sz="0" w:space="0" w:color="auto"/>
            <w:bottom w:val="none" w:sz="0" w:space="0" w:color="auto"/>
            <w:right w:val="none" w:sz="0" w:space="0" w:color="auto"/>
          </w:divBdr>
        </w:div>
        <w:div w:id="1604456442">
          <w:marLeft w:val="0"/>
          <w:marRight w:val="0"/>
          <w:marTop w:val="0"/>
          <w:marBottom w:val="0"/>
          <w:divBdr>
            <w:top w:val="none" w:sz="0" w:space="0" w:color="auto"/>
            <w:left w:val="none" w:sz="0" w:space="0" w:color="auto"/>
            <w:bottom w:val="none" w:sz="0" w:space="0" w:color="auto"/>
            <w:right w:val="none" w:sz="0" w:space="0" w:color="auto"/>
          </w:divBdr>
          <w:divsChild>
            <w:div w:id="773479416">
              <w:marLeft w:val="0"/>
              <w:marRight w:val="0"/>
              <w:marTop w:val="0"/>
              <w:marBottom w:val="0"/>
              <w:divBdr>
                <w:top w:val="single" w:sz="2" w:space="0" w:color="FFFFFF"/>
                <w:left w:val="single" w:sz="2" w:space="0" w:color="FFFFFF"/>
                <w:bottom w:val="single" w:sz="2" w:space="0" w:color="FFFFFF"/>
                <w:right w:val="single" w:sz="2" w:space="0" w:color="FFFFFF"/>
              </w:divBdr>
              <w:divsChild>
                <w:div w:id="16698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dc:creator>
  <cp:keywords/>
  <dc:description/>
  <cp:lastModifiedBy>Bronwyn</cp:lastModifiedBy>
  <cp:revision>3</cp:revision>
  <dcterms:created xsi:type="dcterms:W3CDTF">2016-02-28T14:16:00Z</dcterms:created>
  <dcterms:modified xsi:type="dcterms:W3CDTF">2016-02-28T14:45:00Z</dcterms:modified>
</cp:coreProperties>
</file>